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FB9B2" w14:textId="12918FA2" w:rsidR="00E71483" w:rsidRPr="00B26EE6" w:rsidRDefault="00E71483" w:rsidP="002132F6">
      <w:pPr>
        <w:pStyle w:val="Overskrift1"/>
        <w:rPr>
          <w:rFonts w:ascii="Roboto" w:hAnsi="Roboto"/>
          <w:color w:val="auto"/>
          <w:sz w:val="56"/>
          <w:szCs w:val="56"/>
        </w:rPr>
      </w:pPr>
      <w:r w:rsidRPr="00B26EE6">
        <w:rPr>
          <w:rFonts w:ascii="Roboto" w:hAnsi="Roboto"/>
          <w:color w:val="auto"/>
          <w:sz w:val="56"/>
          <w:szCs w:val="56"/>
          <w:lang w:bidi="nn-NO"/>
        </w:rPr>
        <w:t xml:space="preserve">Enkeltvedtak om realkompetansevurdering i vidaregåande opplæring for vaksne for </w:t>
      </w:r>
      <w:r w:rsidR="005A7138">
        <w:rPr>
          <w:rFonts w:ascii="Roboto" w:hAnsi="Roboto"/>
          <w:color w:val="auto"/>
          <w:sz w:val="56"/>
          <w:szCs w:val="56"/>
          <w:lang w:bidi="nn-NO"/>
        </w:rPr>
        <w:t>[</w:t>
      </w:r>
      <w:r w:rsidRPr="00B26EE6">
        <w:rPr>
          <w:rFonts w:ascii="Roboto" w:hAnsi="Roboto"/>
          <w:color w:val="auto"/>
          <w:sz w:val="56"/>
          <w:szCs w:val="56"/>
          <w:lang w:bidi="nn-NO"/>
        </w:rPr>
        <w:t>namn</w:t>
      </w:r>
      <w:r w:rsidR="005A7138">
        <w:rPr>
          <w:rFonts w:ascii="Roboto" w:hAnsi="Roboto"/>
          <w:color w:val="auto"/>
          <w:sz w:val="56"/>
          <w:szCs w:val="56"/>
          <w:lang w:bidi="nn-NO"/>
        </w:rPr>
        <w:t>]</w:t>
      </w:r>
    </w:p>
    <w:p w14:paraId="30789408" w14:textId="77777777" w:rsidR="00E71483" w:rsidRPr="00B26EE6" w:rsidRDefault="00E71483" w:rsidP="00353340">
      <w:pPr>
        <w:spacing w:after="0" w:line="240" w:lineRule="auto"/>
        <w:contextualSpacing/>
      </w:pPr>
    </w:p>
    <w:p w14:paraId="49BD7518" w14:textId="603472A3" w:rsidR="00D36D68" w:rsidRDefault="009A6FF6" w:rsidP="00353340">
      <w:pPr>
        <w:spacing w:after="0" w:line="240" w:lineRule="auto"/>
        <w:contextualSpacing/>
        <w:rPr>
          <w:sz w:val="27"/>
          <w:szCs w:val="27"/>
          <w:lang w:bidi="nn-NO"/>
        </w:rPr>
      </w:pPr>
      <w:r w:rsidRPr="00251878">
        <w:rPr>
          <w:sz w:val="27"/>
          <w:szCs w:val="27"/>
          <w:lang w:bidi="nn-NO"/>
        </w:rPr>
        <w:t>Vi viser til søknaden din / tilvising frå kommunen eller Nav om realkompetansevurdering i vidaregåande opplæring for vaksne datert [</w:t>
      </w:r>
      <w:r w:rsidRPr="00251878">
        <w:rPr>
          <w:i/>
          <w:sz w:val="27"/>
          <w:szCs w:val="27"/>
          <w:lang w:bidi="nn-NO"/>
        </w:rPr>
        <w:t>dd.mm.åååå</w:t>
      </w:r>
      <w:r w:rsidRPr="00251878">
        <w:rPr>
          <w:sz w:val="27"/>
          <w:szCs w:val="27"/>
          <w:lang w:bidi="nn-NO"/>
        </w:rPr>
        <w:t>]. Du ønskjer å bli realkompetansevurdert opp mot utdanningsprogram for / programområde / namn på fag / delar av fag / modul.</w:t>
      </w:r>
    </w:p>
    <w:p w14:paraId="13A96CA5" w14:textId="77777777" w:rsidR="00251878" w:rsidRPr="00251878" w:rsidRDefault="00251878" w:rsidP="00353340">
      <w:pPr>
        <w:spacing w:after="0" w:line="240" w:lineRule="auto"/>
        <w:contextualSpacing/>
        <w:rPr>
          <w:sz w:val="27"/>
          <w:szCs w:val="27"/>
        </w:rPr>
      </w:pPr>
    </w:p>
    <w:p w14:paraId="0441FAFB" w14:textId="77777777" w:rsidR="00D36D68" w:rsidRPr="00251878" w:rsidRDefault="00D36D68" w:rsidP="002132F6">
      <w:pPr>
        <w:pStyle w:val="Overskrift2"/>
        <w:rPr>
          <w:rFonts w:ascii="Roboto" w:hAnsi="Roboto"/>
          <w:b/>
          <w:bCs/>
          <w:color w:val="auto"/>
          <w:sz w:val="27"/>
          <w:szCs w:val="27"/>
        </w:rPr>
      </w:pPr>
      <w:r w:rsidRPr="00251878">
        <w:rPr>
          <w:rFonts w:ascii="Roboto" w:hAnsi="Roboto"/>
          <w:b/>
          <w:bCs/>
          <w:color w:val="auto"/>
          <w:sz w:val="27"/>
          <w:szCs w:val="27"/>
          <w:lang w:bidi="nn-NO"/>
        </w:rPr>
        <w:t>Vedtak</w:t>
      </w:r>
    </w:p>
    <w:p w14:paraId="1E0934D5" w14:textId="50190CA0" w:rsidR="00686E13" w:rsidRPr="00251878" w:rsidRDefault="001546C5" w:rsidP="00353340">
      <w:pPr>
        <w:spacing w:after="0" w:line="240" w:lineRule="auto"/>
        <w:contextualSpacing/>
        <w:rPr>
          <w:sz w:val="27"/>
          <w:szCs w:val="27"/>
        </w:rPr>
      </w:pPr>
      <w:r w:rsidRPr="00251878">
        <w:rPr>
          <w:sz w:val="27"/>
          <w:szCs w:val="27"/>
          <w:lang w:bidi="nn-NO"/>
        </w:rPr>
        <w:t xml:space="preserve">[Navn, fødselsnummer] har etter ei realkompetansevurdering fått </w:t>
      </w:r>
      <w:r w:rsidRPr="00251878">
        <w:rPr>
          <w:b/>
          <w:sz w:val="27"/>
          <w:szCs w:val="27"/>
          <w:lang w:bidi="nn-NO"/>
        </w:rPr>
        <w:t xml:space="preserve">godkjent </w:t>
      </w:r>
      <w:r w:rsidRPr="00251878">
        <w:rPr>
          <w:sz w:val="27"/>
          <w:szCs w:val="27"/>
          <w:lang w:bidi="nn-NO"/>
        </w:rPr>
        <w:t>følgjande opplæringsår / heile fag / delar av fag / modular i utdanningsprogram for X i vidaregåande opplæring for vaksne:</w:t>
      </w:r>
    </w:p>
    <w:p w14:paraId="0EB354E2" w14:textId="77777777" w:rsidR="00353340" w:rsidRPr="00251878" w:rsidRDefault="00353340" w:rsidP="00353340">
      <w:pPr>
        <w:spacing w:after="0" w:line="240" w:lineRule="auto"/>
        <w:contextualSpacing/>
        <w:rPr>
          <w:sz w:val="27"/>
          <w:szCs w:val="27"/>
        </w:rPr>
      </w:pPr>
    </w:p>
    <w:p w14:paraId="2B1EB978" w14:textId="560192A7" w:rsidR="00D36D68" w:rsidRPr="00251878" w:rsidRDefault="00D36D68" w:rsidP="00353340">
      <w:pPr>
        <w:pStyle w:val="Listeavsnitt"/>
        <w:numPr>
          <w:ilvl w:val="0"/>
          <w:numId w:val="1"/>
        </w:numPr>
        <w:spacing w:after="0" w:line="240" w:lineRule="auto"/>
        <w:rPr>
          <w:sz w:val="27"/>
          <w:szCs w:val="27"/>
        </w:rPr>
      </w:pPr>
      <w:r w:rsidRPr="00251878">
        <w:rPr>
          <w:sz w:val="27"/>
          <w:szCs w:val="27"/>
          <w:lang w:bidi="nn-NO"/>
        </w:rPr>
        <w:t>Oversikt i punktliste.</w:t>
      </w:r>
    </w:p>
    <w:p w14:paraId="3824EC80" w14:textId="77777777" w:rsidR="00793DDA" w:rsidRPr="00251878" w:rsidRDefault="00793DDA" w:rsidP="00353340">
      <w:pPr>
        <w:pStyle w:val="Listeavsnitt"/>
        <w:spacing w:after="0" w:line="240" w:lineRule="auto"/>
        <w:rPr>
          <w:sz w:val="27"/>
          <w:szCs w:val="27"/>
        </w:rPr>
      </w:pPr>
    </w:p>
    <w:p w14:paraId="17055422" w14:textId="3402A2D5" w:rsidR="00D36D68" w:rsidRDefault="00793DDA" w:rsidP="00353340">
      <w:pPr>
        <w:spacing w:after="0" w:line="240" w:lineRule="auto"/>
        <w:ind w:left="-5" w:hanging="10"/>
        <w:contextualSpacing/>
        <w:rPr>
          <w:sz w:val="27"/>
          <w:szCs w:val="27"/>
          <w:lang w:bidi="nn-NO"/>
        </w:rPr>
      </w:pPr>
      <w:r w:rsidRPr="00251878">
        <w:rPr>
          <w:i/>
          <w:sz w:val="27"/>
          <w:szCs w:val="27"/>
          <w:lang w:bidi="nn-NO"/>
        </w:rPr>
        <w:t>[Namn på fag / delar av fag / modular]</w:t>
      </w:r>
      <w:r w:rsidRPr="00251878">
        <w:rPr>
          <w:sz w:val="27"/>
          <w:szCs w:val="27"/>
          <w:lang w:bidi="nn-NO"/>
        </w:rPr>
        <w:t xml:space="preserve"> er </w:t>
      </w:r>
      <w:r w:rsidRPr="00251878">
        <w:rPr>
          <w:b/>
          <w:sz w:val="27"/>
          <w:szCs w:val="27"/>
          <w:lang w:bidi="nn-NO"/>
        </w:rPr>
        <w:t>ikkje godkjent</w:t>
      </w:r>
      <w:r w:rsidRPr="00251878">
        <w:rPr>
          <w:sz w:val="27"/>
          <w:szCs w:val="27"/>
          <w:lang w:bidi="nn-NO"/>
        </w:rPr>
        <w:t xml:space="preserve">. </w:t>
      </w:r>
    </w:p>
    <w:p w14:paraId="22C15036" w14:textId="77777777" w:rsidR="00251878" w:rsidRPr="00251878" w:rsidRDefault="00251878" w:rsidP="00353340">
      <w:pPr>
        <w:spacing w:after="0" w:line="240" w:lineRule="auto"/>
        <w:ind w:left="-5" w:hanging="10"/>
        <w:contextualSpacing/>
        <w:rPr>
          <w:rFonts w:eastAsia="Calibri" w:cs="Calibri"/>
          <w:iCs/>
          <w:sz w:val="27"/>
          <w:szCs w:val="27"/>
          <w:lang w:eastAsia="nb-NO"/>
        </w:rPr>
      </w:pPr>
    </w:p>
    <w:p w14:paraId="42795080" w14:textId="77777777" w:rsidR="00D36D68" w:rsidRPr="00251878" w:rsidRDefault="00D36D68" w:rsidP="002132F6">
      <w:pPr>
        <w:pStyle w:val="Overskrift2"/>
        <w:rPr>
          <w:rFonts w:ascii="Roboto" w:hAnsi="Roboto"/>
          <w:b/>
          <w:bCs/>
          <w:color w:val="auto"/>
          <w:sz w:val="27"/>
          <w:szCs w:val="27"/>
        </w:rPr>
      </w:pPr>
      <w:r w:rsidRPr="00251878">
        <w:rPr>
          <w:rFonts w:ascii="Roboto" w:hAnsi="Roboto"/>
          <w:b/>
          <w:bCs/>
          <w:color w:val="auto"/>
          <w:sz w:val="27"/>
          <w:szCs w:val="27"/>
          <w:lang w:bidi="nn-NO"/>
        </w:rPr>
        <w:t>Rettsleg grunnlag</w:t>
      </w:r>
    </w:p>
    <w:p w14:paraId="32FF0A44" w14:textId="14BD232B" w:rsidR="00715B88" w:rsidRPr="00251878" w:rsidRDefault="00715B88" w:rsidP="00353340">
      <w:pPr>
        <w:spacing w:after="0" w:line="240" w:lineRule="auto"/>
        <w:ind w:left="-5" w:hanging="10"/>
        <w:contextualSpacing/>
        <w:rPr>
          <w:rFonts w:eastAsia="Calibri" w:cs="Calibri"/>
          <w:sz w:val="27"/>
          <w:szCs w:val="27"/>
          <w:lang w:eastAsia="nb-NO"/>
        </w:rPr>
      </w:pPr>
      <w:r w:rsidRPr="00251878">
        <w:rPr>
          <w:sz w:val="27"/>
          <w:szCs w:val="27"/>
          <w:lang w:bidi="nn-NO"/>
        </w:rPr>
        <w:t xml:space="preserve">Dei som har fullført grunnskoleopplæring eller tilsvarande opplæring, men ikkje har studiekompetanse eller yrkeskompetanse frå vidaregåande opplæring, har rett til vidaregåande opplæring for vaksne frå det skoleåret som tar til det året dei fyller 19 år, jf. opplæringslova § 18-3. Dei som har rett til opplæring for vaksne, har rett til å få realkompetansen sin vurdert og dokumentert, jf. § 18-8. </w:t>
      </w:r>
    </w:p>
    <w:p w14:paraId="6E2426EC" w14:textId="77777777" w:rsidR="00984F6A" w:rsidRPr="00251878" w:rsidRDefault="00984F6A" w:rsidP="00353340">
      <w:pPr>
        <w:spacing w:after="0" w:line="240" w:lineRule="auto"/>
        <w:ind w:left="-5" w:hanging="10"/>
        <w:contextualSpacing/>
        <w:rPr>
          <w:rFonts w:eastAsia="Calibri" w:cs="Calibri"/>
          <w:i/>
          <w:iCs/>
          <w:sz w:val="27"/>
          <w:szCs w:val="27"/>
          <w:lang w:eastAsia="nb-NO"/>
        </w:rPr>
      </w:pPr>
    </w:p>
    <w:p w14:paraId="2C45BBDA" w14:textId="04D646F0" w:rsidR="00984F6A" w:rsidRPr="00251878" w:rsidRDefault="008A70DF" w:rsidP="00353340">
      <w:pPr>
        <w:spacing w:after="0" w:line="240" w:lineRule="auto"/>
        <w:ind w:left="-5" w:hanging="10"/>
        <w:contextualSpacing/>
        <w:rPr>
          <w:rFonts w:eastAsia="Calibri" w:cs="Calibri"/>
          <w:i/>
          <w:iCs/>
          <w:sz w:val="27"/>
          <w:szCs w:val="27"/>
          <w:lang w:eastAsia="nb-NO"/>
        </w:rPr>
      </w:pPr>
      <w:r w:rsidRPr="00251878">
        <w:rPr>
          <w:i/>
          <w:sz w:val="27"/>
          <w:szCs w:val="27"/>
          <w:u w:val="single"/>
          <w:lang w:bidi="nn-NO"/>
        </w:rPr>
        <w:t>Ved søknad om yrkesfagleg rekvalifisering:</w:t>
      </w:r>
      <w:r w:rsidRPr="00251878">
        <w:rPr>
          <w:i/>
          <w:sz w:val="27"/>
          <w:szCs w:val="27"/>
          <w:lang w:bidi="nn-NO"/>
        </w:rPr>
        <w:t xml:space="preserve"> Dei som har studie- eller yrkeskompetanse frå før, har rett til opplæring fram mot éin ny sluttkompetanse innanfor eit yrkesfagleg utdanningsprogram, jf. opplæringslova § 18-4. Dei som nyttar seg av denne retten, har rett til å få realkompetansen sin vurdert og dokumentert, jf. § 18-8. </w:t>
      </w:r>
    </w:p>
    <w:p w14:paraId="170113A4" w14:textId="77777777" w:rsidR="00B11FEA" w:rsidRPr="00251878" w:rsidRDefault="00B11FEA" w:rsidP="00353340">
      <w:pPr>
        <w:spacing w:after="0" w:line="240" w:lineRule="auto"/>
        <w:ind w:left="-5" w:hanging="10"/>
        <w:contextualSpacing/>
        <w:rPr>
          <w:rFonts w:eastAsia="Calibri" w:cs="Calibri"/>
          <w:i/>
          <w:iCs/>
          <w:sz w:val="27"/>
          <w:szCs w:val="27"/>
          <w:lang w:eastAsia="nb-NO"/>
        </w:rPr>
      </w:pPr>
    </w:p>
    <w:p w14:paraId="0772F2BB" w14:textId="13839E46" w:rsidR="00B11FEA" w:rsidRPr="00251878" w:rsidRDefault="00B11FEA" w:rsidP="00353340">
      <w:pPr>
        <w:spacing w:after="0" w:line="240" w:lineRule="auto"/>
        <w:ind w:left="-5" w:hanging="10"/>
        <w:contextualSpacing/>
        <w:rPr>
          <w:rFonts w:eastAsia="Calibri" w:cs="Calibri"/>
          <w:i/>
          <w:iCs/>
          <w:sz w:val="27"/>
          <w:szCs w:val="27"/>
          <w:lang w:eastAsia="nb-NO"/>
        </w:rPr>
      </w:pPr>
      <w:r w:rsidRPr="00251878">
        <w:rPr>
          <w:i/>
          <w:sz w:val="27"/>
          <w:szCs w:val="27"/>
          <w:u w:val="single"/>
          <w:lang w:bidi="nn-NO"/>
        </w:rPr>
        <w:lastRenderedPageBreak/>
        <w:t>Ved søknad om påbygg:</w:t>
      </w:r>
      <w:r w:rsidRPr="00251878">
        <w:rPr>
          <w:i/>
          <w:sz w:val="27"/>
          <w:szCs w:val="27"/>
          <w:lang w:bidi="nn-NO"/>
        </w:rPr>
        <w:t xml:space="preserve"> Dei som har bestått fag- og yrkesopplæring, har rett på påbygging til generell studiekompetanse frå det skoleåret som tar til det året dei fyller 19 år, jf. opplæringslova § 18-7 første ledd. Dei har rett til å få realkompetansen sin vurdert og dokumentert, jf. opplæringslova § 18-8.</w:t>
      </w:r>
    </w:p>
    <w:p w14:paraId="42341C31" w14:textId="77777777" w:rsidR="00793DDA" w:rsidRPr="00251878" w:rsidRDefault="00793DDA" w:rsidP="00353340">
      <w:pPr>
        <w:spacing w:after="0" w:line="240" w:lineRule="auto"/>
        <w:contextualSpacing/>
        <w:rPr>
          <w:sz w:val="27"/>
          <w:szCs w:val="27"/>
        </w:rPr>
      </w:pPr>
    </w:p>
    <w:p w14:paraId="5542592F" w14:textId="63CD521E" w:rsidR="00762ADF" w:rsidRPr="00251878" w:rsidRDefault="007C7006" w:rsidP="00353340">
      <w:pPr>
        <w:spacing w:after="0" w:line="240" w:lineRule="auto"/>
        <w:ind w:left="-5" w:hanging="10"/>
        <w:contextualSpacing/>
        <w:rPr>
          <w:rFonts w:eastAsia="Calibri" w:cs="Calibri"/>
          <w:sz w:val="27"/>
          <w:szCs w:val="27"/>
          <w:lang w:eastAsia="nb-NO"/>
        </w:rPr>
      </w:pPr>
      <w:r w:rsidRPr="00251878">
        <w:rPr>
          <w:sz w:val="27"/>
          <w:szCs w:val="27"/>
          <w:lang w:bidi="nn-NO"/>
        </w:rPr>
        <w:t xml:space="preserve">Fylkeskommunen skal vurdere realkompetansen ut frå kompetansemåla i læreplanen for faget/modulen, jf. opplæringsforskrifta § 15-5. </w:t>
      </w:r>
    </w:p>
    <w:p w14:paraId="3AC38406" w14:textId="77777777" w:rsidR="00762ADF" w:rsidRPr="00251878" w:rsidRDefault="00762ADF" w:rsidP="00353340">
      <w:pPr>
        <w:spacing w:after="0" w:line="240" w:lineRule="auto"/>
        <w:ind w:left="-5" w:hanging="10"/>
        <w:contextualSpacing/>
        <w:rPr>
          <w:rFonts w:eastAsia="Calibri" w:cs="Calibri"/>
          <w:sz w:val="27"/>
          <w:szCs w:val="27"/>
          <w:lang w:eastAsia="nb-NO"/>
        </w:rPr>
      </w:pPr>
    </w:p>
    <w:p w14:paraId="62595C96" w14:textId="0F550E16" w:rsidR="00C60105" w:rsidRPr="00251878" w:rsidRDefault="00762ADF" w:rsidP="00147C01">
      <w:pPr>
        <w:spacing w:after="0" w:line="240" w:lineRule="auto"/>
        <w:ind w:left="-5" w:hanging="10"/>
        <w:contextualSpacing/>
        <w:rPr>
          <w:rFonts w:eastAsia="Calibri" w:cs="Calibri"/>
          <w:sz w:val="27"/>
          <w:szCs w:val="27"/>
          <w:lang w:eastAsia="nb-NO"/>
        </w:rPr>
      </w:pPr>
      <w:r w:rsidRPr="00251878">
        <w:rPr>
          <w:sz w:val="27"/>
          <w:szCs w:val="27"/>
          <w:lang w:bidi="nn-NO"/>
        </w:rPr>
        <w:t>I realkompetansevurderinga ved inntaket til vidaregåande opplæring for vaksne skal fylkeskommunen vurdere om den formelle, uformelle og ikkje-formelle kompetansen kan godkjennast som likeverdig med kompetansen som blir oppnådd gjennom vidaregåande opplæring, jf. opplæringsforskrifta § 13-5. Realkompetansen kan godkjennast i heile eller delar av fag, modular eller skoleår. Fylkeskommunen har ansvaret for at vurderinga blir gjennomført på forsvarleg grunnlag og så snart som mogleg.</w:t>
      </w:r>
    </w:p>
    <w:p w14:paraId="4987E08B" w14:textId="77777777" w:rsidR="00793DDA" w:rsidRPr="00251878" w:rsidRDefault="00793DDA" w:rsidP="00353340">
      <w:pPr>
        <w:spacing w:after="0" w:line="240" w:lineRule="auto"/>
        <w:contextualSpacing/>
        <w:rPr>
          <w:sz w:val="27"/>
          <w:szCs w:val="27"/>
        </w:rPr>
      </w:pPr>
    </w:p>
    <w:p w14:paraId="42543C91" w14:textId="054C769A" w:rsidR="00D36D68" w:rsidRDefault="00D36D68" w:rsidP="00353340">
      <w:pPr>
        <w:spacing w:after="0" w:line="240" w:lineRule="auto"/>
        <w:contextualSpacing/>
        <w:rPr>
          <w:sz w:val="27"/>
          <w:szCs w:val="27"/>
          <w:lang w:bidi="nn-NO"/>
        </w:rPr>
      </w:pPr>
      <w:r w:rsidRPr="00251878">
        <w:rPr>
          <w:sz w:val="27"/>
          <w:szCs w:val="27"/>
          <w:lang w:bidi="nn-NO"/>
        </w:rPr>
        <w:t>Opplæringstilbodet skal tilpassast resultatet av realkompetansevurderinga, slik at søkjaren får opplæring i dei faga/modulane hen har behov for opplæring i for å oppfylle krava til fag-/sveinebrev og/eller vitnemål.</w:t>
      </w:r>
    </w:p>
    <w:p w14:paraId="3D74CCE7" w14:textId="77777777" w:rsidR="00251878" w:rsidRPr="00251878" w:rsidRDefault="00251878" w:rsidP="00353340">
      <w:pPr>
        <w:spacing w:after="0" w:line="240" w:lineRule="auto"/>
        <w:contextualSpacing/>
        <w:rPr>
          <w:sz w:val="27"/>
          <w:szCs w:val="27"/>
        </w:rPr>
      </w:pPr>
    </w:p>
    <w:p w14:paraId="34A45919" w14:textId="77777777" w:rsidR="00D36D68" w:rsidRPr="00251878" w:rsidRDefault="00D36D68" w:rsidP="002132F6">
      <w:pPr>
        <w:pStyle w:val="Overskrift2"/>
        <w:rPr>
          <w:rFonts w:ascii="Roboto" w:hAnsi="Roboto"/>
          <w:b/>
          <w:bCs/>
          <w:color w:val="auto"/>
          <w:sz w:val="27"/>
          <w:szCs w:val="27"/>
        </w:rPr>
      </w:pPr>
      <w:r w:rsidRPr="00251878">
        <w:rPr>
          <w:rFonts w:ascii="Roboto" w:hAnsi="Roboto"/>
          <w:b/>
          <w:bCs/>
          <w:color w:val="auto"/>
          <w:sz w:val="27"/>
          <w:szCs w:val="27"/>
          <w:lang w:bidi="nn-NO"/>
        </w:rPr>
        <w:t>Saksforhold</w:t>
      </w:r>
    </w:p>
    <w:p w14:paraId="1FFAE66E" w14:textId="47AEB9EF" w:rsidR="00D36D68" w:rsidRDefault="00D36D68" w:rsidP="00353340">
      <w:pPr>
        <w:spacing w:after="0" w:line="240" w:lineRule="auto"/>
        <w:contextualSpacing/>
        <w:rPr>
          <w:i/>
          <w:sz w:val="27"/>
          <w:szCs w:val="27"/>
          <w:lang w:bidi="nn-NO"/>
        </w:rPr>
      </w:pPr>
      <w:r w:rsidRPr="00251878">
        <w:rPr>
          <w:i/>
          <w:sz w:val="27"/>
          <w:szCs w:val="27"/>
          <w:lang w:bidi="nn-NO"/>
        </w:rPr>
        <w:t xml:space="preserve">Her må de vise til dei faktiske opplysningane om realkompetansen til søkjaren (det er tilstrekkeleg at de gir att hovudtrekka). Dette vil både vere opplysningar om kva sluttkompetanse den vaksne ønskjer, som for eksempel har komme fram i søknad eller rettleiing/avklaring, og opplysningar om kva kompetanse den vaksne har (via kartlegging av kompetanse). </w:t>
      </w:r>
    </w:p>
    <w:p w14:paraId="369BC890" w14:textId="77777777" w:rsidR="00251878" w:rsidRPr="00251878" w:rsidRDefault="00251878" w:rsidP="00353340">
      <w:pPr>
        <w:spacing w:after="0" w:line="240" w:lineRule="auto"/>
        <w:contextualSpacing/>
        <w:rPr>
          <w:iCs/>
          <w:sz w:val="27"/>
          <w:szCs w:val="27"/>
        </w:rPr>
      </w:pPr>
    </w:p>
    <w:p w14:paraId="7766D556" w14:textId="77777777" w:rsidR="00D36D68" w:rsidRPr="00251878" w:rsidRDefault="00D36D68" w:rsidP="002132F6">
      <w:pPr>
        <w:pStyle w:val="Overskrift2"/>
        <w:rPr>
          <w:rFonts w:ascii="Roboto" w:hAnsi="Roboto"/>
          <w:b/>
          <w:bCs/>
          <w:color w:val="auto"/>
          <w:sz w:val="27"/>
          <w:szCs w:val="27"/>
        </w:rPr>
      </w:pPr>
      <w:r w:rsidRPr="00251878">
        <w:rPr>
          <w:rFonts w:ascii="Roboto" w:hAnsi="Roboto"/>
          <w:b/>
          <w:bCs/>
          <w:color w:val="auto"/>
          <w:sz w:val="27"/>
          <w:szCs w:val="27"/>
          <w:lang w:bidi="nn-NO"/>
        </w:rPr>
        <w:t xml:space="preserve">Vurdering </w:t>
      </w:r>
    </w:p>
    <w:p w14:paraId="3F133A1B" w14:textId="0AC3C3F4" w:rsidR="00D36D68" w:rsidRPr="00251878" w:rsidRDefault="00D36D68" w:rsidP="00353340">
      <w:pPr>
        <w:spacing w:after="0" w:line="240" w:lineRule="auto"/>
        <w:contextualSpacing/>
        <w:rPr>
          <w:i/>
          <w:iCs/>
          <w:sz w:val="27"/>
          <w:szCs w:val="27"/>
        </w:rPr>
      </w:pPr>
      <w:r w:rsidRPr="00251878">
        <w:rPr>
          <w:i/>
          <w:sz w:val="27"/>
          <w:szCs w:val="27"/>
          <w:lang w:bidi="nn-NO"/>
        </w:rPr>
        <w:t>Her må de vise til kva som er vektlagt i den skjønnsmessige vurderinga av realkompetansen til den vaksne (altså kva grunngiving de har for å ta den avgjerda de tar). De må vise til kva som ligg bak den samla vurderinga av både formell, ikkje-formell og uformell kompetanse, og kvifor kompetansen blei godkjent / ikkje godkjent opp mot læreplanen. De må vise til vurderinga både for opplæring som de godkjende, og opplæring som de ikkje godkjende. De bør også nemne regelverket som ligg bak vurderingane.</w:t>
      </w:r>
    </w:p>
    <w:p w14:paraId="28F2E9F7" w14:textId="77777777" w:rsidR="005142C4" w:rsidRPr="00251878" w:rsidRDefault="005142C4" w:rsidP="00353340">
      <w:pPr>
        <w:spacing w:after="0" w:line="240" w:lineRule="auto"/>
        <w:contextualSpacing/>
        <w:rPr>
          <w:sz w:val="27"/>
          <w:szCs w:val="27"/>
        </w:rPr>
      </w:pPr>
    </w:p>
    <w:p w14:paraId="5FA8ED02" w14:textId="729A6A74" w:rsidR="00D36D68" w:rsidRPr="00251878" w:rsidRDefault="00D36D68" w:rsidP="00353340">
      <w:pPr>
        <w:spacing w:after="0" w:line="240" w:lineRule="auto"/>
        <w:contextualSpacing/>
        <w:rPr>
          <w:sz w:val="27"/>
          <w:szCs w:val="27"/>
        </w:rPr>
      </w:pPr>
      <w:r w:rsidRPr="00251878">
        <w:rPr>
          <w:sz w:val="27"/>
          <w:szCs w:val="27"/>
          <w:lang w:bidi="nn-NO"/>
        </w:rPr>
        <w:t xml:space="preserve">På bakgrunn av vurderinga som er gjennomført, reknar vi kompetansen din som likeverdig / ikkje likeverdig med kompetansen i opplæringsår/fag / heile fag / delar av fag/modular etter vidaregåande opplæring. </w:t>
      </w:r>
    </w:p>
    <w:p w14:paraId="6E993F57" w14:textId="77777777" w:rsidR="00D36D68" w:rsidRPr="00251878" w:rsidRDefault="00D36D68" w:rsidP="002132F6">
      <w:pPr>
        <w:pStyle w:val="Overskrift2"/>
        <w:rPr>
          <w:rFonts w:ascii="Roboto" w:hAnsi="Roboto"/>
          <w:b/>
          <w:bCs/>
          <w:color w:val="auto"/>
          <w:sz w:val="27"/>
          <w:szCs w:val="27"/>
        </w:rPr>
      </w:pPr>
      <w:r w:rsidRPr="00251878">
        <w:rPr>
          <w:rFonts w:ascii="Roboto" w:hAnsi="Roboto"/>
          <w:b/>
          <w:bCs/>
          <w:color w:val="auto"/>
          <w:sz w:val="27"/>
          <w:szCs w:val="27"/>
          <w:lang w:bidi="nn-NO"/>
        </w:rPr>
        <w:lastRenderedPageBreak/>
        <w:t>Klage</w:t>
      </w:r>
    </w:p>
    <w:p w14:paraId="25C1DCBC" w14:textId="786914CA" w:rsidR="00973705" w:rsidRPr="00251878" w:rsidRDefault="00973705" w:rsidP="00353340">
      <w:pPr>
        <w:spacing w:after="0" w:line="240" w:lineRule="auto"/>
        <w:contextualSpacing/>
        <w:rPr>
          <w:sz w:val="27"/>
          <w:szCs w:val="27"/>
        </w:rPr>
      </w:pPr>
      <w:r w:rsidRPr="00251878">
        <w:rPr>
          <w:sz w:val="27"/>
          <w:szCs w:val="27"/>
          <w:lang w:bidi="nn-NO"/>
        </w:rPr>
        <w:t>Du kan klage på dette vedtaket. Du kan berre klage på gjennomføringa av realkompetansevurderinga, ikkje på den faglege vurderinga eller resultatet, jf. opplæringsforskrifta § 16-5. Dersom du vil klage, er fristen tre veker frå du har fått vedtaket. Dette står i forvaltningslova § 29.</w:t>
      </w:r>
    </w:p>
    <w:p w14:paraId="1A2D3F63" w14:textId="77777777" w:rsidR="00353340" w:rsidRPr="00251878" w:rsidRDefault="00353340" w:rsidP="00353340">
      <w:pPr>
        <w:spacing w:after="0" w:line="240" w:lineRule="auto"/>
        <w:contextualSpacing/>
        <w:rPr>
          <w:sz w:val="27"/>
          <w:szCs w:val="27"/>
        </w:rPr>
      </w:pPr>
    </w:p>
    <w:p w14:paraId="193DE27B" w14:textId="3DAC6862" w:rsidR="00973705" w:rsidRPr="00251878" w:rsidRDefault="00973705" w:rsidP="00353340">
      <w:pPr>
        <w:spacing w:after="0" w:line="240" w:lineRule="auto"/>
        <w:contextualSpacing/>
        <w:rPr>
          <w:sz w:val="27"/>
          <w:szCs w:val="27"/>
        </w:rPr>
      </w:pPr>
      <w:r w:rsidRPr="00251878">
        <w:rPr>
          <w:sz w:val="27"/>
          <w:szCs w:val="27"/>
          <w:lang w:bidi="nn-NO"/>
        </w:rPr>
        <w:t>I klagen må du nemne kva endring du ønskjer, og han bør vere skriftleg. Du bør også grunngi klagen. Du sender klagen til [</w:t>
      </w:r>
      <w:r w:rsidRPr="00251878">
        <w:rPr>
          <w:i/>
          <w:sz w:val="27"/>
          <w:szCs w:val="27"/>
          <w:lang w:bidi="nn-NO"/>
        </w:rPr>
        <w:t>instans som har vurdert realkompetansen</w:t>
      </w:r>
      <w:r w:rsidRPr="00251878">
        <w:rPr>
          <w:sz w:val="27"/>
          <w:szCs w:val="27"/>
          <w:lang w:bidi="nn-NO"/>
        </w:rPr>
        <w:t xml:space="preserve">]. Dersom vi ikkje er einige i klagen din, vil saka bli send til </w:t>
      </w:r>
      <w:r w:rsidRPr="00251878">
        <w:rPr>
          <w:i/>
          <w:sz w:val="27"/>
          <w:szCs w:val="27"/>
          <w:lang w:bidi="nn-NO"/>
        </w:rPr>
        <w:t>[statsforvaltaren</w:t>
      </w:r>
      <w:r w:rsidRPr="00251878">
        <w:rPr>
          <w:sz w:val="27"/>
          <w:szCs w:val="27"/>
          <w:lang w:bidi="nn-NO"/>
        </w:rPr>
        <w:t>], som er endeleg klageinstans.</w:t>
      </w:r>
    </w:p>
    <w:p w14:paraId="184C2ECF" w14:textId="77777777" w:rsidR="00353340" w:rsidRPr="00251878" w:rsidRDefault="00353340" w:rsidP="00353340">
      <w:pPr>
        <w:spacing w:after="0" w:line="240" w:lineRule="auto"/>
        <w:contextualSpacing/>
        <w:rPr>
          <w:sz w:val="27"/>
          <w:szCs w:val="27"/>
        </w:rPr>
      </w:pPr>
    </w:p>
    <w:p w14:paraId="51CFE94D" w14:textId="74D130DB" w:rsidR="00973705" w:rsidRPr="00251878" w:rsidRDefault="00973705" w:rsidP="00353340">
      <w:pPr>
        <w:spacing w:after="0" w:line="240" w:lineRule="auto"/>
        <w:contextualSpacing/>
        <w:rPr>
          <w:sz w:val="27"/>
          <w:szCs w:val="27"/>
        </w:rPr>
      </w:pPr>
      <w:r w:rsidRPr="00251878">
        <w:rPr>
          <w:sz w:val="27"/>
          <w:szCs w:val="27"/>
          <w:lang w:bidi="nn-NO"/>
        </w:rPr>
        <w:t>Du har, med nokre unntak, rett til å sjå dokumenta i saka. Dersom du allereie har fått alle dokumenta i saka, skal [skolen] opplyse om det. Dette står i forvaltningslova §§ 18 og 19.</w:t>
      </w:r>
    </w:p>
    <w:p w14:paraId="265E49D2" w14:textId="77777777" w:rsidR="00973705" w:rsidRPr="00251878" w:rsidRDefault="00973705" w:rsidP="00353340">
      <w:pPr>
        <w:spacing w:after="0" w:line="240" w:lineRule="auto"/>
        <w:contextualSpacing/>
        <w:rPr>
          <w:sz w:val="27"/>
          <w:szCs w:val="27"/>
        </w:rPr>
      </w:pPr>
    </w:p>
    <w:p w14:paraId="58B3CBED" w14:textId="77777777" w:rsidR="009D1289" w:rsidRPr="00251878" w:rsidRDefault="009D1289" w:rsidP="00353340">
      <w:pPr>
        <w:spacing w:after="0" w:line="240" w:lineRule="auto"/>
        <w:contextualSpacing/>
        <w:rPr>
          <w:sz w:val="27"/>
          <w:szCs w:val="27"/>
        </w:rPr>
      </w:pPr>
    </w:p>
    <w:p w14:paraId="47714520" w14:textId="77777777" w:rsidR="00D36D68" w:rsidRPr="00251878" w:rsidRDefault="00D36D68" w:rsidP="00353340">
      <w:pPr>
        <w:spacing w:after="0" w:line="240" w:lineRule="auto"/>
        <w:contextualSpacing/>
        <w:rPr>
          <w:sz w:val="27"/>
          <w:szCs w:val="27"/>
        </w:rPr>
      </w:pPr>
    </w:p>
    <w:p w14:paraId="5F75B0B1" w14:textId="77777777" w:rsidR="00D36D68" w:rsidRPr="00251878" w:rsidRDefault="00D36D68" w:rsidP="00353340">
      <w:pPr>
        <w:spacing w:after="0" w:line="240" w:lineRule="auto"/>
        <w:contextualSpacing/>
        <w:rPr>
          <w:sz w:val="27"/>
          <w:szCs w:val="27"/>
        </w:rPr>
      </w:pPr>
      <w:r w:rsidRPr="00251878">
        <w:rPr>
          <w:sz w:val="27"/>
          <w:szCs w:val="27"/>
          <w:lang w:bidi="nn-NO"/>
        </w:rPr>
        <w:t>Med helsing</w:t>
      </w:r>
    </w:p>
    <w:p w14:paraId="41086EDC" w14:textId="77777777" w:rsidR="00D36D68" w:rsidRPr="00251878" w:rsidRDefault="00D36D68" w:rsidP="00353340">
      <w:pPr>
        <w:spacing w:after="0" w:line="240" w:lineRule="auto"/>
        <w:contextualSpacing/>
        <w:rPr>
          <w:sz w:val="27"/>
          <w:szCs w:val="27"/>
        </w:rPr>
      </w:pPr>
    </w:p>
    <w:p w14:paraId="031AF806" w14:textId="77777777" w:rsidR="009D1289" w:rsidRPr="00251878" w:rsidRDefault="009D1289" w:rsidP="00353340">
      <w:pPr>
        <w:spacing w:after="0" w:line="240" w:lineRule="auto"/>
        <w:contextualSpacing/>
        <w:rPr>
          <w:sz w:val="27"/>
          <w:szCs w:val="27"/>
        </w:rPr>
      </w:pPr>
    </w:p>
    <w:p w14:paraId="7B91D1B9" w14:textId="77777777" w:rsidR="00D36D68" w:rsidRPr="00251878" w:rsidRDefault="00D36D68" w:rsidP="00353340">
      <w:pPr>
        <w:spacing w:after="0" w:line="240" w:lineRule="auto"/>
        <w:contextualSpacing/>
        <w:rPr>
          <w:sz w:val="27"/>
          <w:szCs w:val="27"/>
        </w:rPr>
      </w:pPr>
    </w:p>
    <w:p w14:paraId="2427A450" w14:textId="77777777" w:rsidR="00D36D68" w:rsidRPr="00251878" w:rsidRDefault="00D36D68" w:rsidP="00353340">
      <w:pPr>
        <w:spacing w:after="0" w:line="240" w:lineRule="auto"/>
        <w:contextualSpacing/>
        <w:rPr>
          <w:sz w:val="27"/>
          <w:szCs w:val="27"/>
        </w:rPr>
      </w:pPr>
      <w:r w:rsidRPr="00251878">
        <w:rPr>
          <w:sz w:val="27"/>
          <w:szCs w:val="27"/>
          <w:lang w:bidi="nn-NO"/>
        </w:rPr>
        <w:t>Kopi:</w:t>
      </w:r>
    </w:p>
    <w:p w14:paraId="10350B59" w14:textId="0DB398A7" w:rsidR="00A25B23" w:rsidRPr="00251878" w:rsidRDefault="00A25B23" w:rsidP="00353340">
      <w:pPr>
        <w:spacing w:after="0" w:line="240" w:lineRule="auto"/>
        <w:contextualSpacing/>
        <w:rPr>
          <w:sz w:val="27"/>
          <w:szCs w:val="27"/>
        </w:rPr>
      </w:pPr>
    </w:p>
    <w:sectPr w:rsidR="00A25B23" w:rsidRPr="0025187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35626" w14:textId="77777777" w:rsidR="00385E19" w:rsidRDefault="00385E19" w:rsidP="008B215C">
      <w:pPr>
        <w:spacing w:after="0" w:line="240" w:lineRule="auto"/>
      </w:pPr>
      <w:r>
        <w:separator/>
      </w:r>
    </w:p>
  </w:endnote>
  <w:endnote w:type="continuationSeparator" w:id="0">
    <w:p w14:paraId="74426D52" w14:textId="77777777" w:rsidR="00385E19" w:rsidRDefault="00385E19" w:rsidP="008B215C">
      <w:pPr>
        <w:spacing w:after="0" w:line="240" w:lineRule="auto"/>
      </w:pPr>
      <w:r>
        <w:continuationSeparator/>
      </w:r>
    </w:p>
  </w:endnote>
  <w:endnote w:type="continuationNotice" w:id="1">
    <w:p w14:paraId="58E786E2" w14:textId="77777777" w:rsidR="00385E19" w:rsidRDefault="00385E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6C9E3" w14:textId="77777777" w:rsidR="00385E19" w:rsidRDefault="00385E19" w:rsidP="008B215C">
      <w:pPr>
        <w:spacing w:after="0" w:line="240" w:lineRule="auto"/>
      </w:pPr>
      <w:r>
        <w:separator/>
      </w:r>
    </w:p>
  </w:footnote>
  <w:footnote w:type="continuationSeparator" w:id="0">
    <w:p w14:paraId="1953701A" w14:textId="77777777" w:rsidR="00385E19" w:rsidRDefault="00385E19" w:rsidP="008B215C">
      <w:pPr>
        <w:spacing w:after="0" w:line="240" w:lineRule="auto"/>
      </w:pPr>
      <w:r>
        <w:continuationSeparator/>
      </w:r>
    </w:p>
  </w:footnote>
  <w:footnote w:type="continuationNotice" w:id="1">
    <w:p w14:paraId="774A25BE" w14:textId="77777777" w:rsidR="00385E19" w:rsidRDefault="00385E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0278" w14:textId="77777777" w:rsidR="008B215C" w:rsidRDefault="008B215C" w:rsidP="008B215C">
    <w:pPr>
      <w:pStyle w:val="Topptekst"/>
      <w:jc w:val="right"/>
    </w:pPr>
    <w:r w:rsidRPr="00FD79BC">
      <w:rPr>
        <w:i/>
        <w:sz w:val="18"/>
        <w:lang w:bidi="nn-NO"/>
      </w:rPr>
      <w:t xml:space="preserve">Unntatt frå offentleg innsyn: </w:t>
    </w:r>
    <w:r w:rsidRPr="00FD79BC">
      <w:rPr>
        <w:sz w:val="18"/>
        <w:lang w:bidi="nn-NO"/>
      </w:rPr>
      <w:t>Offl. § 13, jf. fvl. § 13.1.1 (Denne blir tatt bort dersom dokumentet ikkje er unntatt frå offentleg innsyn.)</w:t>
    </w:r>
  </w:p>
  <w:p w14:paraId="1AA01565" w14:textId="77777777" w:rsidR="008B215C" w:rsidRDefault="008B215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96A19"/>
    <w:multiLevelType w:val="hybridMultilevel"/>
    <w:tmpl w:val="06E259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48051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8FD"/>
    <w:rsid w:val="000068FD"/>
    <w:rsid w:val="000144D3"/>
    <w:rsid w:val="0005331B"/>
    <w:rsid w:val="00064E00"/>
    <w:rsid w:val="00065A2D"/>
    <w:rsid w:val="00067359"/>
    <w:rsid w:val="000B47D0"/>
    <w:rsid w:val="000C59AC"/>
    <w:rsid w:val="000D28CD"/>
    <w:rsid w:val="000F3B4E"/>
    <w:rsid w:val="001250DD"/>
    <w:rsid w:val="00147C01"/>
    <w:rsid w:val="001546C5"/>
    <w:rsid w:val="00160D7F"/>
    <w:rsid w:val="00205B75"/>
    <w:rsid w:val="002132F6"/>
    <w:rsid w:val="002322C6"/>
    <w:rsid w:val="00251878"/>
    <w:rsid w:val="002D0006"/>
    <w:rsid w:val="002D34BF"/>
    <w:rsid w:val="002E5C1A"/>
    <w:rsid w:val="00326F16"/>
    <w:rsid w:val="00353340"/>
    <w:rsid w:val="00385E19"/>
    <w:rsid w:val="00393984"/>
    <w:rsid w:val="004B1713"/>
    <w:rsid w:val="004B6918"/>
    <w:rsid w:val="004C1EDC"/>
    <w:rsid w:val="004C78C3"/>
    <w:rsid w:val="004F5478"/>
    <w:rsid w:val="004F7F1D"/>
    <w:rsid w:val="005142C4"/>
    <w:rsid w:val="00543109"/>
    <w:rsid w:val="0055162C"/>
    <w:rsid w:val="0057449F"/>
    <w:rsid w:val="005A2806"/>
    <w:rsid w:val="005A7138"/>
    <w:rsid w:val="005B0572"/>
    <w:rsid w:val="005D77F9"/>
    <w:rsid w:val="005E5F91"/>
    <w:rsid w:val="005F67FA"/>
    <w:rsid w:val="006102FD"/>
    <w:rsid w:val="00612F2D"/>
    <w:rsid w:val="00686E13"/>
    <w:rsid w:val="006B7765"/>
    <w:rsid w:val="006C606C"/>
    <w:rsid w:val="006D4C14"/>
    <w:rsid w:val="006E5C67"/>
    <w:rsid w:val="00715B88"/>
    <w:rsid w:val="00762ADF"/>
    <w:rsid w:val="00770FF5"/>
    <w:rsid w:val="007769EA"/>
    <w:rsid w:val="00792FA1"/>
    <w:rsid w:val="00793DDA"/>
    <w:rsid w:val="007C7006"/>
    <w:rsid w:val="007D1293"/>
    <w:rsid w:val="007D64ED"/>
    <w:rsid w:val="007F0DC5"/>
    <w:rsid w:val="00801026"/>
    <w:rsid w:val="00807BDD"/>
    <w:rsid w:val="00810856"/>
    <w:rsid w:val="0082138C"/>
    <w:rsid w:val="008402A9"/>
    <w:rsid w:val="008624E1"/>
    <w:rsid w:val="0086569C"/>
    <w:rsid w:val="00873721"/>
    <w:rsid w:val="008A33AD"/>
    <w:rsid w:val="008A70DF"/>
    <w:rsid w:val="008B215C"/>
    <w:rsid w:val="009061AF"/>
    <w:rsid w:val="00973705"/>
    <w:rsid w:val="009753FB"/>
    <w:rsid w:val="00984F6A"/>
    <w:rsid w:val="009A0B51"/>
    <w:rsid w:val="009A5204"/>
    <w:rsid w:val="009A6FF6"/>
    <w:rsid w:val="009C5215"/>
    <w:rsid w:val="009D1289"/>
    <w:rsid w:val="009D3B58"/>
    <w:rsid w:val="009D659A"/>
    <w:rsid w:val="009F17C8"/>
    <w:rsid w:val="00A12088"/>
    <w:rsid w:val="00A25B23"/>
    <w:rsid w:val="00A404A0"/>
    <w:rsid w:val="00A7050C"/>
    <w:rsid w:val="00A74FBA"/>
    <w:rsid w:val="00AA4C36"/>
    <w:rsid w:val="00AD2588"/>
    <w:rsid w:val="00B11FEA"/>
    <w:rsid w:val="00B26EE6"/>
    <w:rsid w:val="00B50857"/>
    <w:rsid w:val="00B6233B"/>
    <w:rsid w:val="00B83013"/>
    <w:rsid w:val="00BE6579"/>
    <w:rsid w:val="00C00D2A"/>
    <w:rsid w:val="00C11D65"/>
    <w:rsid w:val="00C453C3"/>
    <w:rsid w:val="00C517F1"/>
    <w:rsid w:val="00C60105"/>
    <w:rsid w:val="00C8159D"/>
    <w:rsid w:val="00C95031"/>
    <w:rsid w:val="00CB1763"/>
    <w:rsid w:val="00CC1DA4"/>
    <w:rsid w:val="00CF3493"/>
    <w:rsid w:val="00D36D68"/>
    <w:rsid w:val="00D37E6D"/>
    <w:rsid w:val="00D90AD6"/>
    <w:rsid w:val="00DA7C19"/>
    <w:rsid w:val="00DC5E30"/>
    <w:rsid w:val="00DD255E"/>
    <w:rsid w:val="00DF60CE"/>
    <w:rsid w:val="00E71483"/>
    <w:rsid w:val="00EC738C"/>
    <w:rsid w:val="00ED658B"/>
    <w:rsid w:val="00EE6141"/>
    <w:rsid w:val="00EE75B3"/>
    <w:rsid w:val="00F00361"/>
    <w:rsid w:val="00F22F52"/>
    <w:rsid w:val="00F4394F"/>
    <w:rsid w:val="00F5044F"/>
    <w:rsid w:val="00F51C05"/>
    <w:rsid w:val="00F614AD"/>
    <w:rsid w:val="00FA432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3C1E8"/>
  <w15:chartTrackingRefBased/>
  <w15:docId w15:val="{7ED6F51C-32A4-4D3C-A6FC-09D29C0E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068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unhideWhenUsed/>
    <w:qFormat/>
    <w:rsid w:val="000068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0068F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0068F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0068FD"/>
    <w:pPr>
      <w:keepNext/>
      <w:keepLines/>
      <w:spacing w:before="80" w:after="40"/>
      <w:outlineLvl w:val="4"/>
    </w:pPr>
    <w:rPr>
      <w:rFonts w:asciiTheme="minorHAnsi" w:eastAsiaTheme="majorEastAsia" w:hAnsiTheme="min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0068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068FD"/>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0068FD"/>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068FD"/>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068FD"/>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rsid w:val="000068FD"/>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0068FD"/>
    <w:rPr>
      <w:rFonts w:asciiTheme="minorHAnsi" w:eastAsiaTheme="majorEastAsia" w:hAnsiTheme="minorHAnsi"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0068FD"/>
    <w:rPr>
      <w:rFonts w:asciiTheme="minorHAnsi" w:eastAsiaTheme="majorEastAsia" w:hAnsiTheme="minorHAnsi"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0068FD"/>
    <w:rPr>
      <w:rFonts w:asciiTheme="minorHAnsi" w:eastAsiaTheme="majorEastAsia" w:hAnsiTheme="minorHAnsi" w:cstheme="majorBidi"/>
      <w:color w:val="2F5496" w:themeColor="accent1" w:themeShade="BF"/>
    </w:rPr>
  </w:style>
  <w:style w:type="character" w:customStyle="1" w:styleId="Overskrift6Tegn">
    <w:name w:val="Overskrift 6 Tegn"/>
    <w:basedOn w:val="Standardskriftforavsnitt"/>
    <w:link w:val="Overskrift6"/>
    <w:uiPriority w:val="9"/>
    <w:semiHidden/>
    <w:rsid w:val="000068FD"/>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foravsnitt"/>
    <w:link w:val="Overskrift7"/>
    <w:uiPriority w:val="9"/>
    <w:semiHidden/>
    <w:rsid w:val="000068FD"/>
    <w:rPr>
      <w:rFonts w:asciiTheme="minorHAnsi" w:eastAsiaTheme="majorEastAsia" w:hAnsiTheme="minorHAnsi" w:cstheme="majorBidi"/>
      <w:color w:val="595959" w:themeColor="text1" w:themeTint="A6"/>
    </w:rPr>
  </w:style>
  <w:style w:type="character" w:customStyle="1" w:styleId="Overskrift8Tegn">
    <w:name w:val="Overskrift 8 Tegn"/>
    <w:basedOn w:val="Standardskriftforavsnitt"/>
    <w:link w:val="Overskrift8"/>
    <w:uiPriority w:val="9"/>
    <w:semiHidden/>
    <w:rsid w:val="000068FD"/>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0068FD"/>
    <w:rPr>
      <w:rFonts w:asciiTheme="minorHAnsi" w:eastAsiaTheme="majorEastAsia" w:hAnsiTheme="minorHAnsi" w:cstheme="majorBidi"/>
      <w:color w:val="272727" w:themeColor="text1" w:themeTint="D8"/>
    </w:rPr>
  </w:style>
  <w:style w:type="paragraph" w:styleId="Tittel">
    <w:name w:val="Title"/>
    <w:basedOn w:val="Normal"/>
    <w:next w:val="Normal"/>
    <w:link w:val="TittelTegn"/>
    <w:uiPriority w:val="10"/>
    <w:qFormat/>
    <w:rsid w:val="00006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068F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068F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068FD"/>
    <w:rPr>
      <w:rFonts w:asciiTheme="minorHAnsi" w:eastAsiaTheme="majorEastAsia" w:hAnsiTheme="minorHAnsi" w:cstheme="majorBidi"/>
      <w:color w:val="595959" w:themeColor="text1" w:themeTint="A6"/>
      <w:spacing w:val="15"/>
      <w:sz w:val="28"/>
      <w:szCs w:val="28"/>
    </w:rPr>
  </w:style>
  <w:style w:type="paragraph" w:styleId="Sitat">
    <w:name w:val="Quote"/>
    <w:basedOn w:val="Normal"/>
    <w:next w:val="Normal"/>
    <w:link w:val="SitatTegn"/>
    <w:uiPriority w:val="29"/>
    <w:qFormat/>
    <w:rsid w:val="000068F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068FD"/>
    <w:rPr>
      <w:i/>
      <w:iCs/>
      <w:color w:val="404040" w:themeColor="text1" w:themeTint="BF"/>
    </w:rPr>
  </w:style>
  <w:style w:type="paragraph" w:styleId="Listeavsnitt">
    <w:name w:val="List Paragraph"/>
    <w:basedOn w:val="Normal"/>
    <w:uiPriority w:val="34"/>
    <w:qFormat/>
    <w:rsid w:val="000068FD"/>
    <w:pPr>
      <w:ind w:left="720"/>
      <w:contextualSpacing/>
    </w:pPr>
  </w:style>
  <w:style w:type="character" w:styleId="Sterkutheving">
    <w:name w:val="Intense Emphasis"/>
    <w:basedOn w:val="Standardskriftforavsnitt"/>
    <w:uiPriority w:val="21"/>
    <w:qFormat/>
    <w:rsid w:val="000068FD"/>
    <w:rPr>
      <w:i/>
      <w:iCs/>
      <w:color w:val="2F5496" w:themeColor="accent1" w:themeShade="BF"/>
    </w:rPr>
  </w:style>
  <w:style w:type="paragraph" w:styleId="Sterktsitat">
    <w:name w:val="Intense Quote"/>
    <w:basedOn w:val="Normal"/>
    <w:next w:val="Normal"/>
    <w:link w:val="SterktsitatTegn"/>
    <w:uiPriority w:val="30"/>
    <w:qFormat/>
    <w:rsid w:val="000068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0068FD"/>
    <w:rPr>
      <w:i/>
      <w:iCs/>
      <w:color w:val="2F5496" w:themeColor="accent1" w:themeShade="BF"/>
    </w:rPr>
  </w:style>
  <w:style w:type="character" w:styleId="Sterkreferanse">
    <w:name w:val="Intense Reference"/>
    <w:basedOn w:val="Standardskriftforavsnitt"/>
    <w:uiPriority w:val="32"/>
    <w:qFormat/>
    <w:rsid w:val="000068FD"/>
    <w:rPr>
      <w:b/>
      <w:bCs/>
      <w:smallCaps/>
      <w:color w:val="2F5496" w:themeColor="accent1" w:themeShade="BF"/>
      <w:spacing w:val="5"/>
    </w:rPr>
  </w:style>
  <w:style w:type="paragraph" w:styleId="Topptekst">
    <w:name w:val="header"/>
    <w:basedOn w:val="Normal"/>
    <w:link w:val="TopptekstTegn"/>
    <w:uiPriority w:val="99"/>
    <w:unhideWhenUsed/>
    <w:rsid w:val="008B215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B215C"/>
  </w:style>
  <w:style w:type="paragraph" w:styleId="Bunntekst">
    <w:name w:val="footer"/>
    <w:basedOn w:val="Normal"/>
    <w:link w:val="BunntekstTegn"/>
    <w:uiPriority w:val="99"/>
    <w:unhideWhenUsed/>
    <w:rsid w:val="008B215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B215C"/>
  </w:style>
  <w:style w:type="character" w:styleId="Merknadsreferanse">
    <w:name w:val="annotation reference"/>
    <w:basedOn w:val="Standardskriftforavsnitt"/>
    <w:uiPriority w:val="99"/>
    <w:semiHidden/>
    <w:unhideWhenUsed/>
    <w:rsid w:val="000C59AC"/>
    <w:rPr>
      <w:sz w:val="16"/>
      <w:szCs w:val="16"/>
    </w:rPr>
  </w:style>
  <w:style w:type="paragraph" w:styleId="Merknadstekst">
    <w:name w:val="annotation text"/>
    <w:basedOn w:val="Normal"/>
    <w:link w:val="MerknadstekstTegn"/>
    <w:uiPriority w:val="99"/>
    <w:unhideWhenUsed/>
    <w:rsid w:val="000C59AC"/>
    <w:pPr>
      <w:spacing w:line="240" w:lineRule="auto"/>
    </w:pPr>
    <w:rPr>
      <w:sz w:val="20"/>
      <w:szCs w:val="20"/>
    </w:rPr>
  </w:style>
  <w:style w:type="character" w:customStyle="1" w:styleId="MerknadstekstTegn">
    <w:name w:val="Merknadstekst Tegn"/>
    <w:basedOn w:val="Standardskriftforavsnitt"/>
    <w:link w:val="Merknadstekst"/>
    <w:uiPriority w:val="99"/>
    <w:rsid w:val="000C59AC"/>
    <w:rPr>
      <w:sz w:val="20"/>
      <w:szCs w:val="20"/>
    </w:rPr>
  </w:style>
  <w:style w:type="paragraph" w:styleId="Kommentaremne">
    <w:name w:val="annotation subject"/>
    <w:basedOn w:val="Merknadstekst"/>
    <w:next w:val="Merknadstekst"/>
    <w:link w:val="KommentaremneTegn"/>
    <w:uiPriority w:val="99"/>
    <w:semiHidden/>
    <w:unhideWhenUsed/>
    <w:rsid w:val="000C59AC"/>
    <w:rPr>
      <w:b/>
      <w:bCs/>
    </w:rPr>
  </w:style>
  <w:style w:type="character" w:customStyle="1" w:styleId="KommentaremneTegn">
    <w:name w:val="Kommentaremne Tegn"/>
    <w:basedOn w:val="MerknadstekstTegn"/>
    <w:link w:val="Kommentaremne"/>
    <w:uiPriority w:val="99"/>
    <w:semiHidden/>
    <w:rsid w:val="000C59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76ABC4CFCC9340853FE5F21D1E11CE" ma:contentTypeVersion="4" ma:contentTypeDescription="Create a new document." ma:contentTypeScope="" ma:versionID="4ac6e1e29cdcd4161006af4ba6bad1d1">
  <xsd:schema xmlns:xsd="http://www.w3.org/2001/XMLSchema" xmlns:xs="http://www.w3.org/2001/XMLSchema" xmlns:p="http://schemas.microsoft.com/office/2006/metadata/properties" xmlns:ns2="8a91fe05-b160-4998-9c2e-bb4e5d60155b" targetNamespace="http://schemas.microsoft.com/office/2006/metadata/properties" ma:root="true" ma:fieldsID="a8de941b5bbda4662895b34f7c2e5aab" ns2:_="">
    <xsd:import namespace="8a91fe05-b160-4998-9c2e-bb4e5d6015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1fe05-b160-4998-9c2e-bb4e5d601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02BF6F-10C4-4167-A3E8-9ED3EFB83637}">
  <ds:schemaRefs>
    <ds:schemaRef ds:uri="http://schemas.microsoft.com/office/2006/documentManagement/types"/>
    <ds:schemaRef ds:uri="http://purl.org/dc/elements/1.1/"/>
    <ds:schemaRef ds:uri="http://purl.org/dc/terms/"/>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8a91fe05-b160-4998-9c2e-bb4e5d60155b"/>
  </ds:schemaRefs>
</ds:datastoreItem>
</file>

<file path=customXml/itemProps2.xml><?xml version="1.0" encoding="utf-8"?>
<ds:datastoreItem xmlns:ds="http://schemas.openxmlformats.org/officeDocument/2006/customXml" ds:itemID="{CABD03A3-3723-4A0E-B73F-35CA8D88A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1fe05-b160-4998-9c2e-bb4e5d601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1F4C0E-8F00-4670-9A4D-64F2B3929A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699</Words>
  <Characters>3709</Characters>
  <Application>Microsoft Office Word</Application>
  <DocSecurity>0</DocSecurity>
  <Lines>30</Lines>
  <Paragraphs>8</Paragraphs>
  <ScaleCrop>false</ScaleCrop>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Holvik Rossvoll</dc:creator>
  <cp:keywords/>
  <dc:description/>
  <cp:lastModifiedBy>Heidi Elisabeth Sandnes</cp:lastModifiedBy>
  <cp:revision>2</cp:revision>
  <dcterms:created xsi:type="dcterms:W3CDTF">2025-03-28T07:46:00Z</dcterms:created>
  <dcterms:modified xsi:type="dcterms:W3CDTF">2025-03-28T07:46:00Z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0x0101009D76ABC4CFCC9340853FE5F21D1E11CE</vt:lpwstr>
  </property>
</Properties>
</file>