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FB9B2" w14:textId="563B7007" w:rsidR="00E71483" w:rsidRPr="006F5707" w:rsidRDefault="00E71483" w:rsidP="00C63B88">
      <w:pPr>
        <w:pStyle w:val="Overskrift1"/>
        <w:rPr>
          <w:rFonts w:ascii="Roboto" w:hAnsi="Roboto"/>
          <w:color w:val="auto"/>
          <w:sz w:val="56"/>
          <w:szCs w:val="56"/>
        </w:rPr>
      </w:pPr>
      <w:r w:rsidRPr="006F5707">
        <w:rPr>
          <w:rFonts w:ascii="Roboto" w:hAnsi="Roboto"/>
          <w:color w:val="auto"/>
          <w:sz w:val="56"/>
          <w:szCs w:val="56"/>
        </w:rPr>
        <w:t xml:space="preserve">Enkeltvedtak om realkompetansevurdering i videregående opplæring for voksne for </w:t>
      </w:r>
      <w:r w:rsidR="004A5031">
        <w:rPr>
          <w:rFonts w:ascii="Roboto" w:hAnsi="Roboto"/>
          <w:color w:val="auto"/>
          <w:sz w:val="56"/>
          <w:szCs w:val="56"/>
        </w:rPr>
        <w:t>[</w:t>
      </w:r>
      <w:r w:rsidRPr="006F5707">
        <w:rPr>
          <w:rFonts w:ascii="Roboto" w:hAnsi="Roboto"/>
          <w:color w:val="auto"/>
          <w:sz w:val="56"/>
          <w:szCs w:val="56"/>
        </w:rPr>
        <w:t>navn</w:t>
      </w:r>
      <w:r w:rsidR="004A5031">
        <w:rPr>
          <w:rFonts w:ascii="Roboto" w:hAnsi="Roboto"/>
          <w:color w:val="auto"/>
          <w:sz w:val="56"/>
          <w:szCs w:val="56"/>
        </w:rPr>
        <w:t>]</w:t>
      </w:r>
    </w:p>
    <w:p w14:paraId="30789408" w14:textId="77777777" w:rsidR="00E71483" w:rsidRPr="006F5707" w:rsidRDefault="00E71483" w:rsidP="00353340">
      <w:pPr>
        <w:spacing w:after="0" w:line="240" w:lineRule="auto"/>
        <w:contextualSpacing/>
      </w:pPr>
    </w:p>
    <w:p w14:paraId="49BD7518" w14:textId="603472A3" w:rsidR="00D36D68" w:rsidRDefault="009A6FF6" w:rsidP="00353340">
      <w:pPr>
        <w:spacing w:after="0" w:line="240" w:lineRule="auto"/>
        <w:contextualSpacing/>
        <w:rPr>
          <w:sz w:val="27"/>
          <w:szCs w:val="27"/>
        </w:rPr>
      </w:pPr>
      <w:r w:rsidRPr="00A95AAF">
        <w:rPr>
          <w:sz w:val="27"/>
          <w:szCs w:val="27"/>
        </w:rPr>
        <w:t xml:space="preserve">Vi viser </w:t>
      </w:r>
      <w:r w:rsidR="00D36D68" w:rsidRPr="00A95AAF">
        <w:rPr>
          <w:sz w:val="27"/>
          <w:szCs w:val="27"/>
        </w:rPr>
        <w:t>til din søknad/henvis</w:t>
      </w:r>
      <w:r w:rsidR="0055162C" w:rsidRPr="00A95AAF">
        <w:rPr>
          <w:sz w:val="27"/>
          <w:szCs w:val="27"/>
        </w:rPr>
        <w:t>ning</w:t>
      </w:r>
      <w:r w:rsidR="00D36D68" w:rsidRPr="00A95AAF">
        <w:rPr>
          <w:sz w:val="27"/>
          <w:szCs w:val="27"/>
        </w:rPr>
        <w:t xml:space="preserve"> fra kommunen eller N</w:t>
      </w:r>
      <w:r w:rsidR="00DC5E30" w:rsidRPr="00A95AAF">
        <w:rPr>
          <w:sz w:val="27"/>
          <w:szCs w:val="27"/>
        </w:rPr>
        <w:t>av</w:t>
      </w:r>
      <w:r w:rsidR="00D36D68" w:rsidRPr="00A95AAF">
        <w:rPr>
          <w:sz w:val="27"/>
          <w:szCs w:val="27"/>
        </w:rPr>
        <w:t xml:space="preserve"> om realkompetansevurdering i videregående opplæring </w:t>
      </w:r>
      <w:r w:rsidR="0055162C" w:rsidRPr="00A95AAF">
        <w:rPr>
          <w:sz w:val="27"/>
          <w:szCs w:val="27"/>
        </w:rPr>
        <w:t xml:space="preserve">for voksne </w:t>
      </w:r>
      <w:r w:rsidR="00D36D68" w:rsidRPr="00A95AAF">
        <w:rPr>
          <w:sz w:val="27"/>
          <w:szCs w:val="27"/>
        </w:rPr>
        <w:t>datert [</w:t>
      </w:r>
      <w:r w:rsidR="0055162C" w:rsidRPr="00A95AAF">
        <w:rPr>
          <w:i/>
          <w:iCs/>
          <w:sz w:val="27"/>
          <w:szCs w:val="27"/>
        </w:rPr>
        <w:t>dd.mm.åå</w:t>
      </w:r>
      <w:r w:rsidR="00D36D68" w:rsidRPr="00A95AAF">
        <w:rPr>
          <w:sz w:val="27"/>
          <w:szCs w:val="27"/>
        </w:rPr>
        <w:t xml:space="preserve">]. Du </w:t>
      </w:r>
      <w:r w:rsidR="005D77F9" w:rsidRPr="00A95AAF">
        <w:rPr>
          <w:sz w:val="27"/>
          <w:szCs w:val="27"/>
        </w:rPr>
        <w:t>ønsker å bli</w:t>
      </w:r>
      <w:r w:rsidR="00D36D68" w:rsidRPr="00A95AAF">
        <w:rPr>
          <w:sz w:val="27"/>
          <w:szCs w:val="27"/>
        </w:rPr>
        <w:t xml:space="preserve"> realkompetansevurde</w:t>
      </w:r>
      <w:r w:rsidR="005D77F9" w:rsidRPr="00A95AAF">
        <w:rPr>
          <w:sz w:val="27"/>
          <w:szCs w:val="27"/>
        </w:rPr>
        <w:t>rt</w:t>
      </w:r>
      <w:r w:rsidR="00D36D68" w:rsidRPr="00A95AAF">
        <w:rPr>
          <w:sz w:val="27"/>
          <w:szCs w:val="27"/>
        </w:rPr>
        <w:t xml:space="preserve"> opp mot utdanningsprogram for /programområde/navn på fag/deler av fag</w:t>
      </w:r>
      <w:r w:rsidR="002322C6" w:rsidRPr="00A95AAF">
        <w:rPr>
          <w:sz w:val="27"/>
          <w:szCs w:val="27"/>
        </w:rPr>
        <w:t>/modul</w:t>
      </w:r>
      <w:r w:rsidR="00D36D68" w:rsidRPr="00A95AAF">
        <w:rPr>
          <w:sz w:val="27"/>
          <w:szCs w:val="27"/>
        </w:rPr>
        <w:t>.</w:t>
      </w:r>
    </w:p>
    <w:p w14:paraId="169FA82D" w14:textId="77777777" w:rsidR="00A95AAF" w:rsidRPr="00A95AAF" w:rsidRDefault="00A95AAF" w:rsidP="00353340">
      <w:pPr>
        <w:spacing w:after="0" w:line="240" w:lineRule="auto"/>
        <w:contextualSpacing/>
        <w:rPr>
          <w:sz w:val="27"/>
          <w:szCs w:val="27"/>
        </w:rPr>
      </w:pPr>
    </w:p>
    <w:p w14:paraId="0441FAFB" w14:textId="77777777" w:rsidR="00D36D68" w:rsidRPr="00A95AAF" w:rsidRDefault="00D36D68" w:rsidP="00C63B88">
      <w:pPr>
        <w:pStyle w:val="Overskrift2"/>
        <w:rPr>
          <w:rFonts w:ascii="Roboto" w:hAnsi="Roboto"/>
          <w:b/>
          <w:bCs/>
          <w:color w:val="auto"/>
          <w:sz w:val="27"/>
          <w:szCs w:val="27"/>
        </w:rPr>
      </w:pPr>
      <w:r w:rsidRPr="00A95AAF">
        <w:rPr>
          <w:rFonts w:ascii="Roboto" w:hAnsi="Roboto"/>
          <w:b/>
          <w:bCs/>
          <w:color w:val="auto"/>
          <w:sz w:val="27"/>
          <w:szCs w:val="27"/>
        </w:rPr>
        <w:t>Vedtak</w:t>
      </w:r>
    </w:p>
    <w:p w14:paraId="1E0934D5" w14:textId="50190CA0" w:rsidR="00686E13" w:rsidRPr="00A95AAF" w:rsidRDefault="001546C5" w:rsidP="00353340">
      <w:pPr>
        <w:spacing w:after="0" w:line="240" w:lineRule="auto"/>
        <w:contextualSpacing/>
        <w:rPr>
          <w:sz w:val="27"/>
          <w:szCs w:val="27"/>
        </w:rPr>
      </w:pPr>
      <w:r w:rsidRPr="00A95AAF">
        <w:rPr>
          <w:sz w:val="27"/>
          <w:szCs w:val="27"/>
        </w:rPr>
        <w:t xml:space="preserve">[Navn, fødselsnummer] har etter en realkompetansevurdering fått </w:t>
      </w:r>
      <w:r w:rsidRPr="00A95AAF">
        <w:rPr>
          <w:b/>
          <w:bCs/>
          <w:sz w:val="27"/>
          <w:szCs w:val="27"/>
        </w:rPr>
        <w:t xml:space="preserve">godkjent </w:t>
      </w:r>
      <w:r w:rsidRPr="00A95AAF">
        <w:rPr>
          <w:sz w:val="27"/>
          <w:szCs w:val="27"/>
        </w:rPr>
        <w:t xml:space="preserve">følgende </w:t>
      </w:r>
      <w:r w:rsidR="00D36D68" w:rsidRPr="00A95AAF">
        <w:rPr>
          <w:sz w:val="27"/>
          <w:szCs w:val="27"/>
        </w:rPr>
        <w:t>opplæringsår/hele fag/deler av fag</w:t>
      </w:r>
      <w:r w:rsidR="00686E13" w:rsidRPr="00A95AAF">
        <w:rPr>
          <w:sz w:val="27"/>
          <w:szCs w:val="27"/>
        </w:rPr>
        <w:t>/moduler</w:t>
      </w:r>
      <w:r w:rsidR="00D36D68" w:rsidRPr="00A95AAF">
        <w:rPr>
          <w:sz w:val="27"/>
          <w:szCs w:val="27"/>
        </w:rPr>
        <w:t xml:space="preserve"> i utdanningsprogram for X i videregående opplæring</w:t>
      </w:r>
      <w:r w:rsidR="008402A9" w:rsidRPr="00A95AAF">
        <w:rPr>
          <w:sz w:val="27"/>
          <w:szCs w:val="27"/>
        </w:rPr>
        <w:t xml:space="preserve"> for voksne</w:t>
      </w:r>
      <w:r w:rsidR="00D36D68" w:rsidRPr="00A95AAF">
        <w:rPr>
          <w:sz w:val="27"/>
          <w:szCs w:val="27"/>
        </w:rPr>
        <w:t>:</w:t>
      </w:r>
    </w:p>
    <w:p w14:paraId="0EB354E2" w14:textId="77777777" w:rsidR="00353340" w:rsidRPr="00A95AAF" w:rsidRDefault="00353340" w:rsidP="00353340">
      <w:pPr>
        <w:spacing w:after="0" w:line="240" w:lineRule="auto"/>
        <w:contextualSpacing/>
        <w:rPr>
          <w:sz w:val="27"/>
          <w:szCs w:val="27"/>
        </w:rPr>
      </w:pPr>
    </w:p>
    <w:p w14:paraId="2B1EB978" w14:textId="560192A7" w:rsidR="00D36D68" w:rsidRPr="00A95AAF" w:rsidRDefault="00D36D68" w:rsidP="00353340">
      <w:pPr>
        <w:pStyle w:val="Listeavsnitt"/>
        <w:numPr>
          <w:ilvl w:val="0"/>
          <w:numId w:val="1"/>
        </w:numPr>
        <w:spacing w:after="0" w:line="240" w:lineRule="auto"/>
        <w:rPr>
          <w:sz w:val="27"/>
          <w:szCs w:val="27"/>
        </w:rPr>
      </w:pPr>
      <w:r w:rsidRPr="00A95AAF">
        <w:rPr>
          <w:sz w:val="27"/>
          <w:szCs w:val="27"/>
        </w:rPr>
        <w:t>Oversikt i punktliste.</w:t>
      </w:r>
    </w:p>
    <w:p w14:paraId="3824EC80" w14:textId="77777777" w:rsidR="00793DDA" w:rsidRPr="00A95AAF" w:rsidRDefault="00793DDA" w:rsidP="00353340">
      <w:pPr>
        <w:pStyle w:val="Listeavsnitt"/>
        <w:spacing w:after="0" w:line="240" w:lineRule="auto"/>
        <w:rPr>
          <w:sz w:val="27"/>
          <w:szCs w:val="27"/>
        </w:rPr>
      </w:pPr>
    </w:p>
    <w:p w14:paraId="17055422" w14:textId="3402A2D5" w:rsidR="00D36D68" w:rsidRDefault="00793DDA" w:rsidP="00353340">
      <w:pPr>
        <w:spacing w:after="0" w:line="240" w:lineRule="auto"/>
        <w:ind w:left="-5" w:hanging="10"/>
        <w:contextualSpacing/>
        <w:rPr>
          <w:rFonts w:eastAsia="Calibri" w:cs="Calibri"/>
          <w:sz w:val="27"/>
          <w:szCs w:val="27"/>
          <w:lang w:eastAsia="nb-NO"/>
        </w:rPr>
      </w:pPr>
      <w:r w:rsidRPr="00A95AAF">
        <w:rPr>
          <w:rFonts w:eastAsia="Calibri" w:cs="Calibri"/>
          <w:i/>
          <w:sz w:val="27"/>
          <w:szCs w:val="27"/>
          <w:lang w:eastAsia="nb-NO"/>
        </w:rPr>
        <w:t>[Navn på fag/deler av fag/moduler]</w:t>
      </w:r>
      <w:r w:rsidRPr="00A95AAF">
        <w:rPr>
          <w:rFonts w:eastAsia="Calibri" w:cs="Calibri"/>
          <w:sz w:val="27"/>
          <w:szCs w:val="27"/>
          <w:lang w:eastAsia="nb-NO"/>
        </w:rPr>
        <w:t xml:space="preserve"> er </w:t>
      </w:r>
      <w:r w:rsidRPr="00A95AAF">
        <w:rPr>
          <w:rFonts w:eastAsia="Calibri" w:cs="Calibri"/>
          <w:b/>
          <w:sz w:val="27"/>
          <w:szCs w:val="27"/>
          <w:lang w:eastAsia="nb-NO"/>
        </w:rPr>
        <w:t>ikke godkjent</w:t>
      </w:r>
      <w:r w:rsidRPr="00A95AAF">
        <w:rPr>
          <w:rFonts w:eastAsia="Calibri" w:cs="Calibri"/>
          <w:sz w:val="27"/>
          <w:szCs w:val="27"/>
          <w:lang w:eastAsia="nb-NO"/>
        </w:rPr>
        <w:t xml:space="preserve">. </w:t>
      </w:r>
    </w:p>
    <w:p w14:paraId="0360B54B" w14:textId="77777777" w:rsidR="00A95AAF" w:rsidRPr="00A95AAF" w:rsidRDefault="00A95AAF" w:rsidP="00353340">
      <w:pPr>
        <w:spacing w:after="0" w:line="240" w:lineRule="auto"/>
        <w:ind w:left="-5" w:hanging="10"/>
        <w:contextualSpacing/>
        <w:rPr>
          <w:rFonts w:eastAsia="Calibri" w:cs="Calibri"/>
          <w:iCs/>
          <w:sz w:val="27"/>
          <w:szCs w:val="27"/>
          <w:lang w:eastAsia="nb-NO"/>
        </w:rPr>
      </w:pPr>
    </w:p>
    <w:p w14:paraId="42795080" w14:textId="77777777" w:rsidR="00D36D68" w:rsidRPr="00A95AAF" w:rsidRDefault="00D36D68" w:rsidP="00C63B88">
      <w:pPr>
        <w:pStyle w:val="Overskrift2"/>
        <w:rPr>
          <w:rFonts w:ascii="Roboto" w:hAnsi="Roboto"/>
          <w:b/>
          <w:bCs/>
          <w:color w:val="auto"/>
          <w:sz w:val="27"/>
          <w:szCs w:val="27"/>
        </w:rPr>
      </w:pPr>
      <w:r w:rsidRPr="00A95AAF">
        <w:rPr>
          <w:rFonts w:ascii="Roboto" w:hAnsi="Roboto"/>
          <w:b/>
          <w:bCs/>
          <w:color w:val="auto"/>
          <w:sz w:val="27"/>
          <w:szCs w:val="27"/>
        </w:rPr>
        <w:t>Rettslig grunnlag</w:t>
      </w:r>
    </w:p>
    <w:p w14:paraId="32FF0A44" w14:textId="14BD232B" w:rsidR="00715B88" w:rsidRPr="00A95AAF" w:rsidRDefault="00715B88" w:rsidP="00353340">
      <w:pPr>
        <w:spacing w:after="0" w:line="240" w:lineRule="auto"/>
        <w:ind w:left="-5" w:hanging="10"/>
        <w:contextualSpacing/>
        <w:rPr>
          <w:rFonts w:eastAsia="Calibri" w:cs="Calibri"/>
          <w:sz w:val="27"/>
          <w:szCs w:val="27"/>
          <w:lang w:eastAsia="nb-NO"/>
        </w:rPr>
      </w:pPr>
      <w:r w:rsidRPr="00A95AAF">
        <w:rPr>
          <w:rFonts w:eastAsia="Calibri" w:cs="Calibri"/>
          <w:sz w:val="27"/>
          <w:szCs w:val="27"/>
          <w:lang w:eastAsia="nb-NO"/>
        </w:rPr>
        <w:t xml:space="preserve">De som </w:t>
      </w:r>
      <w:r w:rsidR="007769EA" w:rsidRPr="00A95AAF">
        <w:rPr>
          <w:rFonts w:eastAsia="Calibri" w:cs="Calibri"/>
          <w:sz w:val="27"/>
          <w:szCs w:val="27"/>
          <w:lang w:eastAsia="nb-NO"/>
        </w:rPr>
        <w:t>har fullført grunnskoleopplæring eller tilsvarende opplæring</w:t>
      </w:r>
      <w:r w:rsidR="00160D7F" w:rsidRPr="00A95AAF">
        <w:rPr>
          <w:rFonts w:eastAsia="Calibri" w:cs="Calibri"/>
          <w:sz w:val="27"/>
          <w:szCs w:val="27"/>
          <w:lang w:eastAsia="nb-NO"/>
        </w:rPr>
        <w:t xml:space="preserve">, men ikke har studiekompetanse eller yrkeskompetanse fra videregående opplæring, har rett til videregående opplæring for voksne fra det skoleåret som tar til </w:t>
      </w:r>
      <w:r w:rsidR="00EE75B3" w:rsidRPr="00A95AAF">
        <w:rPr>
          <w:rFonts w:eastAsia="Calibri" w:cs="Calibri"/>
          <w:sz w:val="27"/>
          <w:szCs w:val="27"/>
          <w:lang w:eastAsia="nb-NO"/>
        </w:rPr>
        <w:t xml:space="preserve">det året de fyller 19 år, jf. opplæringsloven § 18-3. </w:t>
      </w:r>
      <w:r w:rsidRPr="00A95AAF">
        <w:rPr>
          <w:rFonts w:eastAsia="Calibri" w:cs="Calibri"/>
          <w:sz w:val="27"/>
          <w:szCs w:val="27"/>
          <w:lang w:eastAsia="nb-NO"/>
        </w:rPr>
        <w:t>De som har rett til opplæring for voksne, har rett til å få realkompetansen sin vurdert og dokumentert, jf. § 18-</w:t>
      </w:r>
      <w:r w:rsidR="00792FA1" w:rsidRPr="00A95AAF">
        <w:rPr>
          <w:rFonts w:eastAsia="Calibri" w:cs="Calibri"/>
          <w:sz w:val="27"/>
          <w:szCs w:val="27"/>
          <w:lang w:eastAsia="nb-NO"/>
        </w:rPr>
        <w:t>8</w:t>
      </w:r>
      <w:r w:rsidRPr="00A95AAF">
        <w:rPr>
          <w:rFonts w:eastAsia="Calibri" w:cs="Calibri"/>
          <w:sz w:val="27"/>
          <w:szCs w:val="27"/>
          <w:lang w:eastAsia="nb-NO"/>
        </w:rPr>
        <w:t xml:space="preserve">. </w:t>
      </w:r>
    </w:p>
    <w:p w14:paraId="6E2426EC" w14:textId="77777777" w:rsidR="00984F6A" w:rsidRPr="00A95AAF" w:rsidRDefault="00984F6A" w:rsidP="00353340">
      <w:pPr>
        <w:spacing w:after="0" w:line="240" w:lineRule="auto"/>
        <w:ind w:left="-5" w:hanging="10"/>
        <w:contextualSpacing/>
        <w:rPr>
          <w:rFonts w:eastAsia="Calibri" w:cs="Calibri"/>
          <w:i/>
          <w:iCs/>
          <w:sz w:val="27"/>
          <w:szCs w:val="27"/>
          <w:lang w:eastAsia="nb-NO"/>
        </w:rPr>
      </w:pPr>
    </w:p>
    <w:p w14:paraId="2C45BBDA" w14:textId="04D646F0" w:rsidR="00984F6A" w:rsidRPr="00A95AAF" w:rsidRDefault="008A70DF" w:rsidP="00353340">
      <w:pPr>
        <w:spacing w:after="0" w:line="240" w:lineRule="auto"/>
        <w:ind w:left="-5" w:hanging="10"/>
        <w:contextualSpacing/>
        <w:rPr>
          <w:rFonts w:eastAsia="Calibri" w:cs="Calibri"/>
          <w:i/>
          <w:iCs/>
          <w:sz w:val="27"/>
          <w:szCs w:val="27"/>
          <w:lang w:eastAsia="nb-NO"/>
        </w:rPr>
      </w:pPr>
      <w:r w:rsidRPr="00A95AAF">
        <w:rPr>
          <w:rFonts w:eastAsia="Calibri" w:cs="Calibri"/>
          <w:i/>
          <w:iCs/>
          <w:sz w:val="27"/>
          <w:szCs w:val="27"/>
          <w:u w:val="single"/>
          <w:lang w:eastAsia="nb-NO"/>
        </w:rPr>
        <w:t>Ved søknad om y</w:t>
      </w:r>
      <w:r w:rsidR="00984F6A" w:rsidRPr="00A95AAF">
        <w:rPr>
          <w:rFonts w:eastAsia="Calibri" w:cs="Calibri"/>
          <w:i/>
          <w:iCs/>
          <w:sz w:val="27"/>
          <w:szCs w:val="27"/>
          <w:u w:val="single"/>
          <w:lang w:eastAsia="nb-NO"/>
        </w:rPr>
        <w:t>rkesfaglig rekvalifisering</w:t>
      </w:r>
      <w:r w:rsidRPr="00A95AAF">
        <w:rPr>
          <w:rFonts w:eastAsia="Calibri" w:cs="Calibri"/>
          <w:i/>
          <w:iCs/>
          <w:sz w:val="27"/>
          <w:szCs w:val="27"/>
          <w:u w:val="single"/>
          <w:lang w:eastAsia="nb-NO"/>
        </w:rPr>
        <w:t>:</w:t>
      </w:r>
      <w:r w:rsidR="001250DD" w:rsidRPr="00A95AAF">
        <w:rPr>
          <w:rFonts w:eastAsia="Calibri" w:cs="Calibri"/>
          <w:i/>
          <w:iCs/>
          <w:sz w:val="27"/>
          <w:szCs w:val="27"/>
          <w:lang w:eastAsia="nb-NO"/>
        </w:rPr>
        <w:t xml:space="preserve"> </w:t>
      </w:r>
      <w:r w:rsidR="00EE6141" w:rsidRPr="00A95AAF">
        <w:rPr>
          <w:rFonts w:eastAsia="Calibri" w:cs="Calibri"/>
          <w:i/>
          <w:iCs/>
          <w:sz w:val="27"/>
          <w:szCs w:val="27"/>
          <w:lang w:eastAsia="nb-NO"/>
        </w:rPr>
        <w:t>D</w:t>
      </w:r>
      <w:r w:rsidR="0005331B" w:rsidRPr="00A95AAF">
        <w:rPr>
          <w:rFonts w:eastAsia="Calibri" w:cs="Calibri"/>
          <w:i/>
          <w:iCs/>
          <w:sz w:val="27"/>
          <w:szCs w:val="27"/>
          <w:lang w:eastAsia="nb-NO"/>
        </w:rPr>
        <w:t>e</w:t>
      </w:r>
      <w:r w:rsidR="00EE6141" w:rsidRPr="00A95AAF">
        <w:rPr>
          <w:rFonts w:eastAsia="Calibri" w:cs="Calibri"/>
          <w:i/>
          <w:iCs/>
          <w:sz w:val="27"/>
          <w:szCs w:val="27"/>
          <w:lang w:eastAsia="nb-NO"/>
        </w:rPr>
        <w:t xml:space="preserve"> som har studie- eller yrkeskompetanse fra før har rett </w:t>
      </w:r>
      <w:r w:rsidR="00EC738C" w:rsidRPr="00A95AAF">
        <w:rPr>
          <w:rFonts w:eastAsia="Calibri" w:cs="Calibri"/>
          <w:i/>
          <w:iCs/>
          <w:sz w:val="27"/>
          <w:szCs w:val="27"/>
          <w:lang w:eastAsia="nb-NO"/>
        </w:rPr>
        <w:t xml:space="preserve">til opplæring frem mot én ny sluttkompetanse innenfor et yrkesfaglig utdanningsprogram, jf. opplæringsloven § 18-4. </w:t>
      </w:r>
      <w:r w:rsidR="00810856" w:rsidRPr="00A95AAF">
        <w:rPr>
          <w:rFonts w:eastAsia="Calibri" w:cs="Calibri"/>
          <w:i/>
          <w:iCs/>
          <w:sz w:val="27"/>
          <w:szCs w:val="27"/>
          <w:lang w:eastAsia="nb-NO"/>
        </w:rPr>
        <w:t>De som benytter seg av denne</w:t>
      </w:r>
      <w:r w:rsidR="00792FA1" w:rsidRPr="00A95AAF">
        <w:rPr>
          <w:rFonts w:eastAsia="Calibri" w:cs="Calibri"/>
          <w:i/>
          <w:iCs/>
          <w:sz w:val="27"/>
          <w:szCs w:val="27"/>
          <w:lang w:eastAsia="nb-NO"/>
        </w:rPr>
        <w:t xml:space="preserve"> retten har rett til å få realkompetanse</w:t>
      </w:r>
      <w:r w:rsidR="00064E00" w:rsidRPr="00A95AAF">
        <w:rPr>
          <w:rFonts w:eastAsia="Calibri" w:cs="Calibri"/>
          <w:i/>
          <w:iCs/>
          <w:sz w:val="27"/>
          <w:szCs w:val="27"/>
          <w:lang w:eastAsia="nb-NO"/>
        </w:rPr>
        <w:t>n</w:t>
      </w:r>
      <w:r w:rsidR="00792FA1" w:rsidRPr="00A95AAF">
        <w:rPr>
          <w:rFonts w:eastAsia="Calibri" w:cs="Calibri"/>
          <w:i/>
          <w:iCs/>
          <w:sz w:val="27"/>
          <w:szCs w:val="27"/>
          <w:lang w:eastAsia="nb-NO"/>
        </w:rPr>
        <w:t xml:space="preserve"> sin vurdert og dokumentert, jf. § 18-8. </w:t>
      </w:r>
    </w:p>
    <w:p w14:paraId="170113A4" w14:textId="77777777" w:rsidR="00B11FEA" w:rsidRPr="00A95AAF" w:rsidRDefault="00B11FEA" w:rsidP="00353340">
      <w:pPr>
        <w:spacing w:after="0" w:line="240" w:lineRule="auto"/>
        <w:ind w:left="-5" w:hanging="10"/>
        <w:contextualSpacing/>
        <w:rPr>
          <w:rFonts w:eastAsia="Calibri" w:cs="Calibri"/>
          <w:i/>
          <w:iCs/>
          <w:sz w:val="27"/>
          <w:szCs w:val="27"/>
          <w:lang w:eastAsia="nb-NO"/>
        </w:rPr>
      </w:pPr>
    </w:p>
    <w:p w14:paraId="0772F2BB" w14:textId="13839E46" w:rsidR="00B11FEA" w:rsidRPr="00A95AAF" w:rsidRDefault="00B11FEA" w:rsidP="00353340">
      <w:pPr>
        <w:spacing w:after="0" w:line="240" w:lineRule="auto"/>
        <w:ind w:left="-5" w:hanging="10"/>
        <w:contextualSpacing/>
        <w:rPr>
          <w:rFonts w:eastAsia="Calibri" w:cs="Calibri"/>
          <w:i/>
          <w:iCs/>
          <w:sz w:val="27"/>
          <w:szCs w:val="27"/>
          <w:lang w:eastAsia="nb-NO"/>
        </w:rPr>
      </w:pPr>
      <w:r w:rsidRPr="00A95AAF">
        <w:rPr>
          <w:rFonts w:eastAsia="Calibri" w:cs="Calibri"/>
          <w:i/>
          <w:iCs/>
          <w:sz w:val="27"/>
          <w:szCs w:val="27"/>
          <w:u w:val="single"/>
          <w:lang w:eastAsia="nb-NO"/>
        </w:rPr>
        <w:t>Ved søknad om påbygg:</w:t>
      </w:r>
      <w:r w:rsidRPr="00A95AAF">
        <w:rPr>
          <w:rFonts w:eastAsia="Calibri" w:cs="Calibri"/>
          <w:i/>
          <w:iCs/>
          <w:sz w:val="27"/>
          <w:szCs w:val="27"/>
          <w:lang w:eastAsia="nb-NO"/>
        </w:rPr>
        <w:t xml:space="preserve"> </w:t>
      </w:r>
      <w:r w:rsidR="000144D3" w:rsidRPr="00A95AAF">
        <w:rPr>
          <w:rFonts w:eastAsia="Calibri" w:cs="Calibri"/>
          <w:i/>
          <w:iCs/>
          <w:sz w:val="27"/>
          <w:szCs w:val="27"/>
          <w:lang w:eastAsia="nb-NO"/>
        </w:rPr>
        <w:t xml:space="preserve">De som </w:t>
      </w:r>
      <w:r w:rsidR="00326F16" w:rsidRPr="00A95AAF">
        <w:rPr>
          <w:rFonts w:eastAsia="Calibri" w:cs="Calibri"/>
          <w:i/>
          <w:iCs/>
          <w:sz w:val="27"/>
          <w:szCs w:val="27"/>
          <w:lang w:eastAsia="nb-NO"/>
        </w:rPr>
        <w:t xml:space="preserve">har bestått fag- og yrkesopplæring, har rett på påbygging til generell studiekompetanse fra det skoleåret som tar til det </w:t>
      </w:r>
      <w:r w:rsidR="00326F16" w:rsidRPr="00A95AAF">
        <w:rPr>
          <w:rFonts w:eastAsia="Calibri" w:cs="Calibri"/>
          <w:i/>
          <w:iCs/>
          <w:sz w:val="27"/>
          <w:szCs w:val="27"/>
          <w:lang w:eastAsia="nb-NO"/>
        </w:rPr>
        <w:lastRenderedPageBreak/>
        <w:t>året de fyller</w:t>
      </w:r>
      <w:r w:rsidR="00F5044F" w:rsidRPr="00A95AAF">
        <w:rPr>
          <w:rFonts w:eastAsia="Calibri" w:cs="Calibri"/>
          <w:i/>
          <w:iCs/>
          <w:sz w:val="27"/>
          <w:szCs w:val="27"/>
          <w:lang w:eastAsia="nb-NO"/>
        </w:rPr>
        <w:t xml:space="preserve"> 19 år, jf. opplæringsloven § 18-7 første ledd. De </w:t>
      </w:r>
      <w:r w:rsidR="005A2806" w:rsidRPr="00A95AAF">
        <w:rPr>
          <w:rFonts w:eastAsia="Calibri" w:cs="Calibri"/>
          <w:i/>
          <w:iCs/>
          <w:sz w:val="27"/>
          <w:szCs w:val="27"/>
          <w:lang w:eastAsia="nb-NO"/>
        </w:rPr>
        <w:t xml:space="preserve">har rett til </w:t>
      </w:r>
      <w:r w:rsidR="00F5044F" w:rsidRPr="00A95AAF">
        <w:rPr>
          <w:rFonts w:eastAsia="Calibri" w:cs="Calibri"/>
          <w:i/>
          <w:iCs/>
          <w:sz w:val="27"/>
          <w:szCs w:val="27"/>
          <w:lang w:eastAsia="nb-NO"/>
        </w:rPr>
        <w:t>å få realkompetanse</w:t>
      </w:r>
      <w:r w:rsidR="009753FB" w:rsidRPr="00A95AAF">
        <w:rPr>
          <w:rFonts w:eastAsia="Calibri" w:cs="Calibri"/>
          <w:i/>
          <w:iCs/>
          <w:sz w:val="27"/>
          <w:szCs w:val="27"/>
          <w:lang w:eastAsia="nb-NO"/>
        </w:rPr>
        <w:t>n</w:t>
      </w:r>
      <w:r w:rsidR="00F5044F" w:rsidRPr="00A95AAF">
        <w:rPr>
          <w:rFonts w:eastAsia="Calibri" w:cs="Calibri"/>
          <w:i/>
          <w:iCs/>
          <w:sz w:val="27"/>
          <w:szCs w:val="27"/>
          <w:lang w:eastAsia="nb-NO"/>
        </w:rPr>
        <w:t xml:space="preserve"> sin vurdert og dokumentert, jf. opplæringsloven § 18-8.</w:t>
      </w:r>
    </w:p>
    <w:p w14:paraId="42341C31" w14:textId="77777777" w:rsidR="00793DDA" w:rsidRPr="00A95AAF" w:rsidRDefault="00793DDA" w:rsidP="00353340">
      <w:pPr>
        <w:spacing w:after="0" w:line="240" w:lineRule="auto"/>
        <w:contextualSpacing/>
        <w:rPr>
          <w:sz w:val="27"/>
          <w:szCs w:val="27"/>
        </w:rPr>
      </w:pPr>
    </w:p>
    <w:p w14:paraId="5542592F" w14:textId="63CD521E" w:rsidR="00762ADF" w:rsidRPr="00A95AAF" w:rsidRDefault="007C7006" w:rsidP="00353340">
      <w:pPr>
        <w:spacing w:after="0" w:line="240" w:lineRule="auto"/>
        <w:ind w:left="-5" w:hanging="10"/>
        <w:contextualSpacing/>
        <w:rPr>
          <w:rFonts w:eastAsia="Calibri" w:cs="Calibri"/>
          <w:sz w:val="27"/>
          <w:szCs w:val="27"/>
          <w:lang w:eastAsia="nb-NO"/>
        </w:rPr>
      </w:pPr>
      <w:r w:rsidRPr="00A95AAF">
        <w:rPr>
          <w:rFonts w:eastAsia="Calibri" w:cs="Calibri"/>
          <w:sz w:val="27"/>
          <w:szCs w:val="27"/>
          <w:lang w:eastAsia="nb-NO"/>
        </w:rPr>
        <w:t xml:space="preserve">Fylkeskommunen skal vurdere realkompetansen </w:t>
      </w:r>
      <w:r w:rsidR="00C60105" w:rsidRPr="00A95AAF">
        <w:rPr>
          <w:rFonts w:eastAsia="Calibri" w:cs="Calibri"/>
          <w:sz w:val="27"/>
          <w:szCs w:val="27"/>
          <w:lang w:eastAsia="nb-NO"/>
        </w:rPr>
        <w:t xml:space="preserve">ut fra kompetansemålene i læreplanen </w:t>
      </w:r>
      <w:r w:rsidR="000D28CD" w:rsidRPr="00A95AAF">
        <w:rPr>
          <w:rFonts w:eastAsia="Calibri" w:cs="Calibri"/>
          <w:sz w:val="27"/>
          <w:szCs w:val="27"/>
          <w:lang w:eastAsia="nb-NO"/>
        </w:rPr>
        <w:t xml:space="preserve">for </w:t>
      </w:r>
      <w:r w:rsidR="00C60105" w:rsidRPr="00A95AAF">
        <w:rPr>
          <w:rFonts w:eastAsia="Calibri" w:cs="Calibri"/>
          <w:sz w:val="27"/>
          <w:szCs w:val="27"/>
          <w:lang w:eastAsia="nb-NO"/>
        </w:rPr>
        <w:t>faget</w:t>
      </w:r>
      <w:r w:rsidR="00873721" w:rsidRPr="00A95AAF">
        <w:rPr>
          <w:rFonts w:eastAsia="Calibri" w:cs="Calibri"/>
          <w:sz w:val="27"/>
          <w:szCs w:val="27"/>
          <w:lang w:eastAsia="nb-NO"/>
        </w:rPr>
        <w:t>/modulen</w:t>
      </w:r>
      <w:r w:rsidR="000D28CD" w:rsidRPr="00A95AAF">
        <w:rPr>
          <w:rFonts w:eastAsia="Calibri" w:cs="Calibri"/>
          <w:sz w:val="27"/>
          <w:szCs w:val="27"/>
          <w:lang w:eastAsia="nb-NO"/>
        </w:rPr>
        <w:t>,</w:t>
      </w:r>
      <w:r w:rsidR="00C60105" w:rsidRPr="00A95AAF">
        <w:rPr>
          <w:rFonts w:eastAsia="Calibri" w:cs="Calibri"/>
          <w:sz w:val="27"/>
          <w:szCs w:val="27"/>
          <w:lang w:eastAsia="nb-NO"/>
        </w:rPr>
        <w:t xml:space="preserve"> jf. opplæringsforskriften § 15-5. </w:t>
      </w:r>
    </w:p>
    <w:p w14:paraId="3AC38406" w14:textId="77777777" w:rsidR="00762ADF" w:rsidRPr="00A95AAF" w:rsidRDefault="00762ADF" w:rsidP="00353340">
      <w:pPr>
        <w:spacing w:after="0" w:line="240" w:lineRule="auto"/>
        <w:ind w:left="-5" w:hanging="10"/>
        <w:contextualSpacing/>
        <w:rPr>
          <w:rFonts w:eastAsia="Calibri" w:cs="Calibri"/>
          <w:sz w:val="27"/>
          <w:szCs w:val="27"/>
          <w:lang w:eastAsia="nb-NO"/>
        </w:rPr>
      </w:pPr>
    </w:p>
    <w:p w14:paraId="62595C96" w14:textId="0F550E16" w:rsidR="00C60105" w:rsidRPr="00A95AAF" w:rsidRDefault="00762ADF" w:rsidP="00147C01">
      <w:pPr>
        <w:spacing w:after="0" w:line="240" w:lineRule="auto"/>
        <w:ind w:left="-5" w:hanging="10"/>
        <w:contextualSpacing/>
        <w:rPr>
          <w:rFonts w:eastAsia="Calibri" w:cs="Calibri"/>
          <w:sz w:val="27"/>
          <w:szCs w:val="27"/>
          <w:lang w:eastAsia="nb-NO"/>
        </w:rPr>
      </w:pPr>
      <w:r w:rsidRPr="00A95AAF">
        <w:rPr>
          <w:rFonts w:eastAsia="Calibri" w:cs="Calibri"/>
          <w:sz w:val="27"/>
          <w:szCs w:val="27"/>
          <w:lang w:eastAsia="nb-NO"/>
        </w:rPr>
        <w:t>I realkompetansevurderingen ved inntaket til videregående opplæring</w:t>
      </w:r>
      <w:r w:rsidR="00801026" w:rsidRPr="00A95AAF">
        <w:rPr>
          <w:rFonts w:eastAsia="Calibri" w:cs="Calibri"/>
          <w:sz w:val="27"/>
          <w:szCs w:val="27"/>
          <w:lang w:eastAsia="nb-NO"/>
        </w:rPr>
        <w:t xml:space="preserve"> for voksne skal fylkeskommunen vurdere om den formelle, uformelle og ikke</w:t>
      </w:r>
      <w:r w:rsidR="00DA7C19" w:rsidRPr="00A95AAF">
        <w:rPr>
          <w:rFonts w:eastAsia="Calibri" w:cs="Calibri"/>
          <w:sz w:val="27"/>
          <w:szCs w:val="27"/>
          <w:lang w:eastAsia="nb-NO"/>
        </w:rPr>
        <w:t xml:space="preserve">-formelle kompetansen kan godkjennes som likeverdig </w:t>
      </w:r>
      <w:r w:rsidR="00807BDD" w:rsidRPr="00A95AAF">
        <w:rPr>
          <w:rFonts w:eastAsia="Calibri" w:cs="Calibri"/>
          <w:sz w:val="27"/>
          <w:szCs w:val="27"/>
          <w:lang w:eastAsia="nb-NO"/>
        </w:rPr>
        <w:t xml:space="preserve">med kompetansen som oppnås gjennom videregående opplæring, jf. opplæringsforskriften § 13-5. </w:t>
      </w:r>
      <w:r w:rsidR="00C60105" w:rsidRPr="00A95AAF">
        <w:rPr>
          <w:rFonts w:eastAsia="Calibri" w:cs="Calibri"/>
          <w:sz w:val="27"/>
          <w:szCs w:val="27"/>
          <w:lang w:eastAsia="nb-NO"/>
        </w:rPr>
        <w:t>Realkompetansen kan godkjennes i hele eller deler av fag</w:t>
      </w:r>
      <w:r w:rsidR="00CB1763" w:rsidRPr="00A95AAF">
        <w:rPr>
          <w:rFonts w:eastAsia="Calibri" w:cs="Calibri"/>
          <w:sz w:val="27"/>
          <w:szCs w:val="27"/>
          <w:lang w:eastAsia="nb-NO"/>
        </w:rPr>
        <w:t xml:space="preserve">, </w:t>
      </w:r>
      <w:r w:rsidR="00B50857" w:rsidRPr="00A95AAF">
        <w:rPr>
          <w:rFonts w:eastAsia="Calibri" w:cs="Calibri"/>
          <w:sz w:val="27"/>
          <w:szCs w:val="27"/>
          <w:lang w:eastAsia="nb-NO"/>
        </w:rPr>
        <w:t>moduler</w:t>
      </w:r>
      <w:r w:rsidR="00CB1763" w:rsidRPr="00A95AAF">
        <w:rPr>
          <w:rFonts w:eastAsia="Calibri" w:cs="Calibri"/>
          <w:sz w:val="27"/>
          <w:szCs w:val="27"/>
          <w:lang w:eastAsia="nb-NO"/>
        </w:rPr>
        <w:t xml:space="preserve"> eller skoleår</w:t>
      </w:r>
      <w:r w:rsidR="00C60105" w:rsidRPr="00A95AAF">
        <w:rPr>
          <w:rFonts w:eastAsia="Calibri" w:cs="Calibri"/>
          <w:sz w:val="27"/>
          <w:szCs w:val="27"/>
          <w:lang w:eastAsia="nb-NO"/>
        </w:rPr>
        <w:t xml:space="preserve">. </w:t>
      </w:r>
      <w:r w:rsidR="005B0572" w:rsidRPr="00A95AAF">
        <w:rPr>
          <w:rFonts w:eastAsia="Calibri" w:cs="Calibri"/>
          <w:sz w:val="27"/>
          <w:szCs w:val="27"/>
          <w:lang w:eastAsia="nb-NO"/>
        </w:rPr>
        <w:t>Fylkeskommunen</w:t>
      </w:r>
      <w:r w:rsidR="00C60105" w:rsidRPr="00A95AAF">
        <w:rPr>
          <w:rFonts w:eastAsia="Calibri" w:cs="Calibri"/>
          <w:sz w:val="27"/>
          <w:szCs w:val="27"/>
          <w:lang w:eastAsia="nb-NO"/>
        </w:rPr>
        <w:t xml:space="preserve"> har ansvaret for at vurderingen blir gjennomført på forsvarlig grunnlag og så snart som mulig.</w:t>
      </w:r>
    </w:p>
    <w:p w14:paraId="4987E08B" w14:textId="77777777" w:rsidR="00793DDA" w:rsidRPr="00A95AAF" w:rsidRDefault="00793DDA" w:rsidP="00353340">
      <w:pPr>
        <w:spacing w:after="0" w:line="240" w:lineRule="auto"/>
        <w:contextualSpacing/>
        <w:rPr>
          <w:sz w:val="27"/>
          <w:szCs w:val="27"/>
        </w:rPr>
      </w:pPr>
    </w:p>
    <w:p w14:paraId="42543C91" w14:textId="054C769A" w:rsidR="00D36D68" w:rsidRDefault="00D36D68" w:rsidP="00353340">
      <w:pPr>
        <w:spacing w:after="0" w:line="240" w:lineRule="auto"/>
        <w:contextualSpacing/>
        <w:rPr>
          <w:sz w:val="27"/>
          <w:szCs w:val="27"/>
        </w:rPr>
      </w:pPr>
      <w:r w:rsidRPr="00A95AAF">
        <w:rPr>
          <w:sz w:val="27"/>
          <w:szCs w:val="27"/>
        </w:rPr>
        <w:t xml:space="preserve">Opplæringstilbudet skal tilpasses resultatet av </w:t>
      </w:r>
      <w:r w:rsidR="00C517F1" w:rsidRPr="00A95AAF">
        <w:rPr>
          <w:sz w:val="27"/>
          <w:szCs w:val="27"/>
        </w:rPr>
        <w:t>realkompetanse</w:t>
      </w:r>
      <w:r w:rsidRPr="00A95AAF">
        <w:rPr>
          <w:sz w:val="27"/>
          <w:szCs w:val="27"/>
        </w:rPr>
        <w:t xml:space="preserve">vurderingen, slik at søkeren </w:t>
      </w:r>
      <w:r w:rsidR="0057449F" w:rsidRPr="00A95AAF">
        <w:rPr>
          <w:sz w:val="27"/>
          <w:szCs w:val="27"/>
        </w:rPr>
        <w:t>får opplæring i de fagene</w:t>
      </w:r>
      <w:r w:rsidR="007D1293" w:rsidRPr="00A95AAF">
        <w:rPr>
          <w:sz w:val="27"/>
          <w:szCs w:val="27"/>
        </w:rPr>
        <w:t>/modulene</w:t>
      </w:r>
      <w:r w:rsidR="0057449F" w:rsidRPr="00A95AAF">
        <w:rPr>
          <w:sz w:val="27"/>
          <w:szCs w:val="27"/>
        </w:rPr>
        <w:t xml:space="preserve"> hen har </w:t>
      </w:r>
      <w:r w:rsidRPr="00A95AAF">
        <w:rPr>
          <w:sz w:val="27"/>
          <w:szCs w:val="27"/>
        </w:rPr>
        <w:t>behov for</w:t>
      </w:r>
      <w:r w:rsidR="000B47D0" w:rsidRPr="00A95AAF">
        <w:rPr>
          <w:sz w:val="27"/>
          <w:szCs w:val="27"/>
        </w:rPr>
        <w:t xml:space="preserve"> </w:t>
      </w:r>
      <w:r w:rsidRPr="00A95AAF">
        <w:rPr>
          <w:sz w:val="27"/>
          <w:szCs w:val="27"/>
        </w:rPr>
        <w:t>opplæring i for å oppfylle kravene til fag-/svennebrev og/eller vitnemål.</w:t>
      </w:r>
    </w:p>
    <w:p w14:paraId="5167C2AA" w14:textId="77777777" w:rsidR="00A95AAF" w:rsidRPr="00A95AAF" w:rsidRDefault="00A95AAF" w:rsidP="00353340">
      <w:pPr>
        <w:spacing w:after="0" w:line="240" w:lineRule="auto"/>
        <w:contextualSpacing/>
        <w:rPr>
          <w:sz w:val="27"/>
          <w:szCs w:val="27"/>
        </w:rPr>
      </w:pPr>
    </w:p>
    <w:p w14:paraId="34A45919" w14:textId="77777777" w:rsidR="00D36D68" w:rsidRPr="00A95AAF" w:rsidRDefault="00D36D68" w:rsidP="00C63B88">
      <w:pPr>
        <w:pStyle w:val="Overskrift2"/>
        <w:rPr>
          <w:rFonts w:ascii="Roboto" w:hAnsi="Roboto"/>
          <w:b/>
          <w:bCs/>
          <w:color w:val="auto"/>
          <w:sz w:val="27"/>
          <w:szCs w:val="27"/>
        </w:rPr>
      </w:pPr>
      <w:r w:rsidRPr="00A95AAF">
        <w:rPr>
          <w:rFonts w:ascii="Roboto" w:hAnsi="Roboto"/>
          <w:b/>
          <w:bCs/>
          <w:color w:val="auto"/>
          <w:sz w:val="27"/>
          <w:szCs w:val="27"/>
        </w:rPr>
        <w:t>Saksforhold</w:t>
      </w:r>
    </w:p>
    <w:p w14:paraId="1FFAE66E" w14:textId="47AEB9EF" w:rsidR="00D36D68" w:rsidRDefault="00D36D68" w:rsidP="00353340">
      <w:pPr>
        <w:spacing w:after="0" w:line="240" w:lineRule="auto"/>
        <w:contextualSpacing/>
        <w:rPr>
          <w:i/>
          <w:iCs/>
          <w:sz w:val="27"/>
          <w:szCs w:val="27"/>
        </w:rPr>
      </w:pPr>
      <w:r w:rsidRPr="00A95AAF">
        <w:rPr>
          <w:i/>
          <w:iCs/>
          <w:sz w:val="27"/>
          <w:szCs w:val="27"/>
        </w:rPr>
        <w:t>Her må dere vise til de faktiske opplysninger om søkers realkompetanse (det er tilstrekkelig at dere gjengir hovedtrekkene). Dette vil både være opplysninger om hvilken sluttkompetanse den voksne ønsker</w:t>
      </w:r>
      <w:r w:rsidR="005E5F91" w:rsidRPr="00A95AAF">
        <w:rPr>
          <w:i/>
          <w:iCs/>
          <w:sz w:val="27"/>
          <w:szCs w:val="27"/>
        </w:rPr>
        <w:t>,</w:t>
      </w:r>
      <w:r w:rsidRPr="00A95AAF">
        <w:rPr>
          <w:i/>
          <w:iCs/>
          <w:sz w:val="27"/>
          <w:szCs w:val="27"/>
        </w:rPr>
        <w:t xml:space="preserve"> som f.eks. har kommet frem i søknad eller veiledning/avklaring, og opplysninger om hvilken kompetanse den voksne har (via kartlegging av kompetanse). </w:t>
      </w:r>
    </w:p>
    <w:p w14:paraId="6C386B0F" w14:textId="77777777" w:rsidR="00A95AAF" w:rsidRPr="00A95AAF" w:rsidRDefault="00A95AAF" w:rsidP="00353340">
      <w:pPr>
        <w:spacing w:after="0" w:line="240" w:lineRule="auto"/>
        <w:contextualSpacing/>
        <w:rPr>
          <w:sz w:val="27"/>
          <w:szCs w:val="27"/>
        </w:rPr>
      </w:pPr>
    </w:p>
    <w:p w14:paraId="7766D556" w14:textId="77777777" w:rsidR="00D36D68" w:rsidRPr="00A95AAF" w:rsidRDefault="00D36D68" w:rsidP="00C63B88">
      <w:pPr>
        <w:pStyle w:val="Overskrift2"/>
        <w:rPr>
          <w:rFonts w:ascii="Roboto" w:hAnsi="Roboto"/>
          <w:b/>
          <w:bCs/>
          <w:color w:val="auto"/>
          <w:sz w:val="27"/>
          <w:szCs w:val="27"/>
        </w:rPr>
      </w:pPr>
      <w:r w:rsidRPr="00A95AAF">
        <w:rPr>
          <w:rFonts w:ascii="Roboto" w:hAnsi="Roboto"/>
          <w:b/>
          <w:bCs/>
          <w:color w:val="auto"/>
          <w:sz w:val="27"/>
          <w:szCs w:val="27"/>
        </w:rPr>
        <w:t xml:space="preserve">Vurdering </w:t>
      </w:r>
    </w:p>
    <w:p w14:paraId="3F133A1B" w14:textId="0AC3C3F4" w:rsidR="00D36D68" w:rsidRPr="00A95AAF" w:rsidRDefault="00D36D68" w:rsidP="00353340">
      <w:pPr>
        <w:spacing w:after="0" w:line="240" w:lineRule="auto"/>
        <w:contextualSpacing/>
        <w:rPr>
          <w:i/>
          <w:iCs/>
          <w:sz w:val="27"/>
          <w:szCs w:val="27"/>
        </w:rPr>
      </w:pPr>
      <w:r w:rsidRPr="00A95AAF">
        <w:rPr>
          <w:i/>
          <w:iCs/>
          <w:sz w:val="27"/>
          <w:szCs w:val="27"/>
        </w:rPr>
        <w:t>Her må dere vise til hva som er vektlagt i den skjønnsmessige vurderingen av den voksnes realkompetanse (altså hvilken begrunnelse dere har for å ta den avgjørelsen som dere tar). Dere må vise til hva som ligger bak den samlede vurderingen av både formell, ikke</w:t>
      </w:r>
      <w:r w:rsidR="004B6918" w:rsidRPr="00A95AAF">
        <w:rPr>
          <w:i/>
          <w:iCs/>
          <w:sz w:val="27"/>
          <w:szCs w:val="27"/>
        </w:rPr>
        <w:t>-</w:t>
      </w:r>
      <w:r w:rsidRPr="00A95AAF">
        <w:rPr>
          <w:i/>
          <w:iCs/>
          <w:sz w:val="27"/>
          <w:szCs w:val="27"/>
        </w:rPr>
        <w:t xml:space="preserve">formell og uformell kompetanse, og hvorfor </w:t>
      </w:r>
      <w:r w:rsidR="00C453C3" w:rsidRPr="00A95AAF">
        <w:rPr>
          <w:i/>
          <w:iCs/>
          <w:sz w:val="27"/>
          <w:szCs w:val="27"/>
        </w:rPr>
        <w:t xml:space="preserve">kompetansen ble </w:t>
      </w:r>
      <w:r w:rsidRPr="00A95AAF">
        <w:rPr>
          <w:i/>
          <w:iCs/>
          <w:sz w:val="27"/>
          <w:szCs w:val="27"/>
        </w:rPr>
        <w:t>godkjent/ikke godkjent opp mot</w:t>
      </w:r>
      <w:r w:rsidR="00B6233B" w:rsidRPr="00A95AAF">
        <w:rPr>
          <w:i/>
          <w:iCs/>
          <w:sz w:val="27"/>
          <w:szCs w:val="27"/>
        </w:rPr>
        <w:t xml:space="preserve"> læreplanen</w:t>
      </w:r>
      <w:r w:rsidRPr="00A95AAF">
        <w:rPr>
          <w:i/>
          <w:iCs/>
          <w:sz w:val="27"/>
          <w:szCs w:val="27"/>
        </w:rPr>
        <w:t>. Dere må vise til vurderingen både for opplæring som dere godkjente og opplæring som dere ikke godkjente. Dere bør også nevne regelverket som ligger bak vurderingene.</w:t>
      </w:r>
    </w:p>
    <w:p w14:paraId="28F2E9F7" w14:textId="77777777" w:rsidR="005142C4" w:rsidRPr="00A95AAF" w:rsidRDefault="005142C4" w:rsidP="00353340">
      <w:pPr>
        <w:spacing w:after="0" w:line="240" w:lineRule="auto"/>
        <w:contextualSpacing/>
        <w:rPr>
          <w:sz w:val="27"/>
          <w:szCs w:val="27"/>
        </w:rPr>
      </w:pPr>
    </w:p>
    <w:p w14:paraId="5FA8ED02" w14:textId="729A6A74" w:rsidR="00D36D68" w:rsidRPr="00A95AAF" w:rsidRDefault="00D36D68" w:rsidP="00353340">
      <w:pPr>
        <w:spacing w:after="0" w:line="240" w:lineRule="auto"/>
        <w:contextualSpacing/>
        <w:rPr>
          <w:sz w:val="27"/>
          <w:szCs w:val="27"/>
        </w:rPr>
      </w:pPr>
      <w:r w:rsidRPr="00A95AAF">
        <w:rPr>
          <w:sz w:val="27"/>
          <w:szCs w:val="27"/>
        </w:rPr>
        <w:t>På bakgrunn av vurderingen som er foretatt anser vi din kompetanse som likeverdig/ikke likeverdig med kompetansen i opplæringsår/fag/hele fag/deler av fag</w:t>
      </w:r>
      <w:r w:rsidR="00543109" w:rsidRPr="00A95AAF">
        <w:rPr>
          <w:sz w:val="27"/>
          <w:szCs w:val="27"/>
        </w:rPr>
        <w:t>/moduler</w:t>
      </w:r>
      <w:r w:rsidRPr="00A95AAF">
        <w:rPr>
          <w:sz w:val="27"/>
          <w:szCs w:val="27"/>
        </w:rPr>
        <w:t xml:space="preserve"> etter videregående opplæring. </w:t>
      </w:r>
    </w:p>
    <w:p w14:paraId="6E993F57" w14:textId="77777777" w:rsidR="00D36D68" w:rsidRPr="00A95AAF" w:rsidRDefault="00D36D68" w:rsidP="00C63B88">
      <w:pPr>
        <w:pStyle w:val="Overskrift2"/>
        <w:rPr>
          <w:rFonts w:ascii="Roboto" w:hAnsi="Roboto"/>
          <w:b/>
          <w:bCs/>
          <w:color w:val="auto"/>
          <w:sz w:val="27"/>
          <w:szCs w:val="27"/>
        </w:rPr>
      </w:pPr>
      <w:r w:rsidRPr="00A95AAF">
        <w:rPr>
          <w:rFonts w:ascii="Roboto" w:hAnsi="Roboto"/>
          <w:b/>
          <w:bCs/>
          <w:color w:val="auto"/>
          <w:sz w:val="27"/>
          <w:szCs w:val="27"/>
        </w:rPr>
        <w:lastRenderedPageBreak/>
        <w:t>Klageadgang</w:t>
      </w:r>
    </w:p>
    <w:p w14:paraId="25C1DCBC" w14:textId="786914CA" w:rsidR="00973705" w:rsidRPr="00A95AAF" w:rsidRDefault="00973705" w:rsidP="00353340">
      <w:pPr>
        <w:spacing w:after="0" w:line="240" w:lineRule="auto"/>
        <w:contextualSpacing/>
        <w:rPr>
          <w:sz w:val="27"/>
          <w:szCs w:val="27"/>
        </w:rPr>
      </w:pPr>
      <w:r w:rsidRPr="00A95AAF">
        <w:rPr>
          <w:sz w:val="27"/>
          <w:szCs w:val="27"/>
        </w:rPr>
        <w:t>Du kan klage på dette vedtaket.</w:t>
      </w:r>
      <w:r w:rsidR="00CC1DA4" w:rsidRPr="00A95AAF">
        <w:rPr>
          <w:sz w:val="27"/>
          <w:szCs w:val="27"/>
        </w:rPr>
        <w:t xml:space="preserve"> Du kan</w:t>
      </w:r>
      <w:r w:rsidR="00DF60CE" w:rsidRPr="00A95AAF">
        <w:rPr>
          <w:sz w:val="27"/>
          <w:szCs w:val="27"/>
        </w:rPr>
        <w:t xml:space="preserve"> kun klage på gjennomføringen av realkompetansevurderingen, ikke på den faglige vurderingen eller resultatet, jf. opplæringsforskriften § 16-5. </w:t>
      </w:r>
      <w:r w:rsidRPr="00A95AAF">
        <w:rPr>
          <w:sz w:val="27"/>
          <w:szCs w:val="27"/>
        </w:rPr>
        <w:t>Hvis du vil klage, er fristen tre uker fra du har mottatt vedtaket. Dette står i forvaltningsloven § 29.</w:t>
      </w:r>
    </w:p>
    <w:p w14:paraId="1A2D3F63" w14:textId="77777777" w:rsidR="00353340" w:rsidRPr="00A95AAF" w:rsidRDefault="00353340" w:rsidP="00353340">
      <w:pPr>
        <w:spacing w:after="0" w:line="240" w:lineRule="auto"/>
        <w:contextualSpacing/>
        <w:rPr>
          <w:sz w:val="27"/>
          <w:szCs w:val="27"/>
        </w:rPr>
      </w:pPr>
    </w:p>
    <w:p w14:paraId="193DE27B" w14:textId="3DAC6862" w:rsidR="00973705" w:rsidRPr="00A95AAF" w:rsidRDefault="00973705" w:rsidP="00353340">
      <w:pPr>
        <w:spacing w:after="0" w:line="240" w:lineRule="auto"/>
        <w:contextualSpacing/>
        <w:rPr>
          <w:sz w:val="27"/>
          <w:szCs w:val="27"/>
        </w:rPr>
      </w:pPr>
      <w:r w:rsidRPr="00A95AAF">
        <w:rPr>
          <w:sz w:val="27"/>
          <w:szCs w:val="27"/>
        </w:rPr>
        <w:t xml:space="preserve">Klagen må nevne hvilken endring du ønsker, og bør være skriftlig. Du bør også begrunne klagen. </w:t>
      </w:r>
      <w:r w:rsidR="00CF3493" w:rsidRPr="00A95AAF">
        <w:rPr>
          <w:sz w:val="27"/>
          <w:szCs w:val="27"/>
        </w:rPr>
        <w:t xml:space="preserve">Du sender klagen til </w:t>
      </w:r>
      <w:r w:rsidR="00ED658B" w:rsidRPr="00A95AAF">
        <w:rPr>
          <w:sz w:val="27"/>
          <w:szCs w:val="27"/>
        </w:rPr>
        <w:t>[</w:t>
      </w:r>
      <w:r w:rsidR="00CF3493" w:rsidRPr="00A95AAF">
        <w:rPr>
          <w:i/>
          <w:iCs/>
          <w:sz w:val="27"/>
          <w:szCs w:val="27"/>
        </w:rPr>
        <w:t>instans som har vurdert realkompetansen</w:t>
      </w:r>
      <w:r w:rsidR="00ED658B" w:rsidRPr="00A95AAF">
        <w:rPr>
          <w:sz w:val="27"/>
          <w:szCs w:val="27"/>
        </w:rPr>
        <w:t>]</w:t>
      </w:r>
      <w:r w:rsidR="00CF3493" w:rsidRPr="00A95AAF">
        <w:rPr>
          <w:sz w:val="27"/>
          <w:szCs w:val="27"/>
        </w:rPr>
        <w:t xml:space="preserve">. Dersom vi ikke er enig i klagen din, </w:t>
      </w:r>
      <w:r w:rsidRPr="00A95AAF">
        <w:rPr>
          <w:sz w:val="27"/>
          <w:szCs w:val="27"/>
        </w:rPr>
        <w:t xml:space="preserve">vil saken bli sendt til </w:t>
      </w:r>
      <w:r w:rsidRPr="00A95AAF">
        <w:rPr>
          <w:i/>
          <w:iCs/>
          <w:sz w:val="27"/>
          <w:szCs w:val="27"/>
        </w:rPr>
        <w:t>[statsforvalteren</w:t>
      </w:r>
      <w:r w:rsidRPr="00A95AAF">
        <w:rPr>
          <w:sz w:val="27"/>
          <w:szCs w:val="27"/>
        </w:rPr>
        <w:t>], som er endelig klageinstans.</w:t>
      </w:r>
    </w:p>
    <w:p w14:paraId="184C2ECF" w14:textId="77777777" w:rsidR="00353340" w:rsidRPr="00A95AAF" w:rsidRDefault="00353340" w:rsidP="00353340">
      <w:pPr>
        <w:spacing w:after="0" w:line="240" w:lineRule="auto"/>
        <w:contextualSpacing/>
        <w:rPr>
          <w:sz w:val="27"/>
          <w:szCs w:val="27"/>
        </w:rPr>
      </w:pPr>
    </w:p>
    <w:p w14:paraId="51CFE94D" w14:textId="74D130DB" w:rsidR="00973705" w:rsidRPr="00A95AAF" w:rsidRDefault="00973705" w:rsidP="00353340">
      <w:pPr>
        <w:spacing w:after="0" w:line="240" w:lineRule="auto"/>
        <w:contextualSpacing/>
        <w:rPr>
          <w:sz w:val="27"/>
          <w:szCs w:val="27"/>
        </w:rPr>
      </w:pPr>
      <w:r w:rsidRPr="00A95AAF">
        <w:rPr>
          <w:sz w:val="27"/>
          <w:szCs w:val="27"/>
        </w:rPr>
        <w:t>Du har, med noen unntak, rett til å se dokumentene i saken. Dersom du allerede har fått alle dokumentene i saken, skal [</w:t>
      </w:r>
      <w:r w:rsidR="00C00D2A" w:rsidRPr="00A95AAF">
        <w:rPr>
          <w:i/>
          <w:iCs/>
          <w:sz w:val="27"/>
          <w:szCs w:val="27"/>
        </w:rPr>
        <w:t>fylkeskommunen</w:t>
      </w:r>
      <w:r w:rsidRPr="00A95AAF">
        <w:rPr>
          <w:sz w:val="27"/>
          <w:szCs w:val="27"/>
        </w:rPr>
        <w:t>] opplyse om det. Dette står i forvaltningsloven §§ 18 og 19.</w:t>
      </w:r>
    </w:p>
    <w:p w14:paraId="265E49D2" w14:textId="77777777" w:rsidR="00973705" w:rsidRPr="00A95AAF" w:rsidRDefault="00973705" w:rsidP="00353340">
      <w:pPr>
        <w:spacing w:after="0" w:line="240" w:lineRule="auto"/>
        <w:contextualSpacing/>
        <w:rPr>
          <w:sz w:val="27"/>
          <w:szCs w:val="27"/>
        </w:rPr>
      </w:pPr>
    </w:p>
    <w:p w14:paraId="58B3CBED" w14:textId="77777777" w:rsidR="009D1289" w:rsidRPr="00A95AAF" w:rsidRDefault="009D1289" w:rsidP="00353340">
      <w:pPr>
        <w:spacing w:after="0" w:line="240" w:lineRule="auto"/>
        <w:contextualSpacing/>
        <w:rPr>
          <w:sz w:val="27"/>
          <w:szCs w:val="27"/>
        </w:rPr>
      </w:pPr>
    </w:p>
    <w:p w14:paraId="47714520" w14:textId="77777777" w:rsidR="00D36D68" w:rsidRPr="00A95AAF" w:rsidRDefault="00D36D68" w:rsidP="00353340">
      <w:pPr>
        <w:spacing w:after="0" w:line="240" w:lineRule="auto"/>
        <w:contextualSpacing/>
        <w:rPr>
          <w:sz w:val="27"/>
          <w:szCs w:val="27"/>
        </w:rPr>
      </w:pPr>
    </w:p>
    <w:p w14:paraId="5F75B0B1" w14:textId="25C677E1" w:rsidR="00D36D68" w:rsidRPr="00A95AAF" w:rsidRDefault="00D36D68" w:rsidP="00353340">
      <w:pPr>
        <w:spacing w:after="0" w:line="240" w:lineRule="auto"/>
        <w:contextualSpacing/>
        <w:rPr>
          <w:sz w:val="27"/>
          <w:szCs w:val="27"/>
        </w:rPr>
      </w:pPr>
      <w:r w:rsidRPr="00A95AAF">
        <w:rPr>
          <w:sz w:val="27"/>
          <w:szCs w:val="27"/>
        </w:rPr>
        <w:t>Med hilsen</w:t>
      </w:r>
    </w:p>
    <w:p w14:paraId="41086EDC" w14:textId="77777777" w:rsidR="00D36D68" w:rsidRPr="00A95AAF" w:rsidRDefault="00D36D68" w:rsidP="00353340">
      <w:pPr>
        <w:spacing w:after="0" w:line="240" w:lineRule="auto"/>
        <w:contextualSpacing/>
        <w:rPr>
          <w:sz w:val="27"/>
          <w:szCs w:val="27"/>
        </w:rPr>
      </w:pPr>
    </w:p>
    <w:p w14:paraId="031AF806" w14:textId="77777777" w:rsidR="009D1289" w:rsidRPr="00A95AAF" w:rsidRDefault="009D1289" w:rsidP="00353340">
      <w:pPr>
        <w:spacing w:after="0" w:line="240" w:lineRule="auto"/>
        <w:contextualSpacing/>
        <w:rPr>
          <w:sz w:val="27"/>
          <w:szCs w:val="27"/>
        </w:rPr>
      </w:pPr>
    </w:p>
    <w:p w14:paraId="7B91D1B9" w14:textId="77777777" w:rsidR="00D36D68" w:rsidRPr="00A95AAF" w:rsidRDefault="00D36D68" w:rsidP="00353340">
      <w:pPr>
        <w:spacing w:after="0" w:line="240" w:lineRule="auto"/>
        <w:contextualSpacing/>
        <w:rPr>
          <w:sz w:val="27"/>
          <w:szCs w:val="27"/>
        </w:rPr>
      </w:pPr>
    </w:p>
    <w:p w14:paraId="2427A450" w14:textId="77777777" w:rsidR="00D36D68" w:rsidRPr="00A95AAF" w:rsidRDefault="00D36D68" w:rsidP="00353340">
      <w:pPr>
        <w:spacing w:after="0" w:line="240" w:lineRule="auto"/>
        <w:contextualSpacing/>
        <w:rPr>
          <w:sz w:val="27"/>
          <w:szCs w:val="27"/>
        </w:rPr>
      </w:pPr>
      <w:r w:rsidRPr="00A95AAF">
        <w:rPr>
          <w:sz w:val="27"/>
          <w:szCs w:val="27"/>
        </w:rPr>
        <w:t>Kopi:</w:t>
      </w:r>
    </w:p>
    <w:p w14:paraId="10350B59" w14:textId="0DB398A7" w:rsidR="00A25B23" w:rsidRPr="00A95AAF" w:rsidRDefault="00A25B23" w:rsidP="00353340">
      <w:pPr>
        <w:spacing w:after="0" w:line="240" w:lineRule="auto"/>
        <w:contextualSpacing/>
        <w:rPr>
          <w:sz w:val="27"/>
          <w:szCs w:val="27"/>
        </w:rPr>
      </w:pPr>
    </w:p>
    <w:sectPr w:rsidR="00A25B23" w:rsidRPr="00A95AAF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35626" w14:textId="77777777" w:rsidR="00385E19" w:rsidRDefault="00385E19" w:rsidP="008B215C">
      <w:pPr>
        <w:spacing w:after="0" w:line="240" w:lineRule="auto"/>
      </w:pPr>
      <w:r>
        <w:separator/>
      </w:r>
    </w:p>
  </w:endnote>
  <w:endnote w:type="continuationSeparator" w:id="0">
    <w:p w14:paraId="74426D52" w14:textId="77777777" w:rsidR="00385E19" w:rsidRDefault="00385E19" w:rsidP="008B215C">
      <w:pPr>
        <w:spacing w:after="0" w:line="240" w:lineRule="auto"/>
      </w:pPr>
      <w:r>
        <w:continuationSeparator/>
      </w:r>
    </w:p>
  </w:endnote>
  <w:endnote w:type="continuationNotice" w:id="1">
    <w:p w14:paraId="58E786E2" w14:textId="77777777" w:rsidR="00385E19" w:rsidRDefault="00385E1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6C9E3" w14:textId="77777777" w:rsidR="00385E19" w:rsidRDefault="00385E19" w:rsidP="008B215C">
      <w:pPr>
        <w:spacing w:after="0" w:line="240" w:lineRule="auto"/>
      </w:pPr>
      <w:r>
        <w:separator/>
      </w:r>
    </w:p>
  </w:footnote>
  <w:footnote w:type="continuationSeparator" w:id="0">
    <w:p w14:paraId="1953701A" w14:textId="77777777" w:rsidR="00385E19" w:rsidRDefault="00385E19" w:rsidP="008B215C">
      <w:pPr>
        <w:spacing w:after="0" w:line="240" w:lineRule="auto"/>
      </w:pPr>
      <w:r>
        <w:continuationSeparator/>
      </w:r>
    </w:p>
  </w:footnote>
  <w:footnote w:type="continuationNotice" w:id="1">
    <w:p w14:paraId="774A25BE" w14:textId="77777777" w:rsidR="00385E19" w:rsidRDefault="00385E1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30278" w14:textId="77777777" w:rsidR="008B215C" w:rsidRDefault="008B215C" w:rsidP="008B215C">
    <w:pPr>
      <w:pStyle w:val="Topptekst"/>
      <w:jc w:val="right"/>
    </w:pPr>
    <w:r w:rsidRPr="00FD79BC">
      <w:rPr>
        <w:i/>
        <w:iCs/>
        <w:sz w:val="18"/>
        <w:szCs w:val="18"/>
      </w:rPr>
      <w:t>Unntatt offentlighet: Offl § 13, jf. fvl § 13.1.1</w:t>
    </w:r>
    <w:r>
      <w:rPr>
        <w:i/>
        <w:iCs/>
        <w:sz w:val="18"/>
        <w:szCs w:val="18"/>
      </w:rPr>
      <w:t xml:space="preserve"> (Denne tas bort hvis dokumentet ikke er unntatt offentlighet.)</w:t>
    </w:r>
  </w:p>
  <w:p w14:paraId="1AA01565" w14:textId="77777777" w:rsidR="008B215C" w:rsidRDefault="008B215C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A96A19"/>
    <w:multiLevelType w:val="hybridMultilevel"/>
    <w:tmpl w:val="06E2592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8051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68FD"/>
    <w:rsid w:val="000068FD"/>
    <w:rsid w:val="000144D3"/>
    <w:rsid w:val="0005331B"/>
    <w:rsid w:val="00064E00"/>
    <w:rsid w:val="00065A2D"/>
    <w:rsid w:val="00067359"/>
    <w:rsid w:val="000B47D0"/>
    <w:rsid w:val="000C59AC"/>
    <w:rsid w:val="000D28CD"/>
    <w:rsid w:val="000F3B4E"/>
    <w:rsid w:val="001250DD"/>
    <w:rsid w:val="00147C01"/>
    <w:rsid w:val="001546C5"/>
    <w:rsid w:val="00160D7F"/>
    <w:rsid w:val="00205B75"/>
    <w:rsid w:val="002322C6"/>
    <w:rsid w:val="002D0006"/>
    <w:rsid w:val="002D34BF"/>
    <w:rsid w:val="002E5C1A"/>
    <w:rsid w:val="00326F16"/>
    <w:rsid w:val="00353340"/>
    <w:rsid w:val="00385E19"/>
    <w:rsid w:val="00393984"/>
    <w:rsid w:val="004A5031"/>
    <w:rsid w:val="004B1713"/>
    <w:rsid w:val="004B6918"/>
    <w:rsid w:val="004C1EDC"/>
    <w:rsid w:val="004C78C3"/>
    <w:rsid w:val="004F5478"/>
    <w:rsid w:val="004F7F1D"/>
    <w:rsid w:val="005028AA"/>
    <w:rsid w:val="005142C4"/>
    <w:rsid w:val="00543109"/>
    <w:rsid w:val="0055162C"/>
    <w:rsid w:val="0057449F"/>
    <w:rsid w:val="005A2806"/>
    <w:rsid w:val="005B0572"/>
    <w:rsid w:val="005D77F9"/>
    <w:rsid w:val="005E5F91"/>
    <w:rsid w:val="005F67FA"/>
    <w:rsid w:val="006102FD"/>
    <w:rsid w:val="00612F2D"/>
    <w:rsid w:val="00686E13"/>
    <w:rsid w:val="006B2072"/>
    <w:rsid w:val="006B7765"/>
    <w:rsid w:val="006C606C"/>
    <w:rsid w:val="006D4C14"/>
    <w:rsid w:val="006F5707"/>
    <w:rsid w:val="00715B88"/>
    <w:rsid w:val="00762ADF"/>
    <w:rsid w:val="00770FF5"/>
    <w:rsid w:val="007769EA"/>
    <w:rsid w:val="00792FA1"/>
    <w:rsid w:val="00793DDA"/>
    <w:rsid w:val="007C7006"/>
    <w:rsid w:val="007D1293"/>
    <w:rsid w:val="007D64ED"/>
    <w:rsid w:val="00801026"/>
    <w:rsid w:val="00807BDD"/>
    <w:rsid w:val="00810856"/>
    <w:rsid w:val="0082138C"/>
    <w:rsid w:val="008402A9"/>
    <w:rsid w:val="008624E1"/>
    <w:rsid w:val="0086569C"/>
    <w:rsid w:val="00873721"/>
    <w:rsid w:val="008A33AD"/>
    <w:rsid w:val="008A70DF"/>
    <w:rsid w:val="008B215C"/>
    <w:rsid w:val="009061AF"/>
    <w:rsid w:val="00973705"/>
    <w:rsid w:val="009753FB"/>
    <w:rsid w:val="00984F6A"/>
    <w:rsid w:val="009A0B51"/>
    <w:rsid w:val="009A5204"/>
    <w:rsid w:val="009A6FF6"/>
    <w:rsid w:val="009C5215"/>
    <w:rsid w:val="009D1289"/>
    <w:rsid w:val="009D3B58"/>
    <w:rsid w:val="009D659A"/>
    <w:rsid w:val="009F17C8"/>
    <w:rsid w:val="00A12088"/>
    <w:rsid w:val="00A25B23"/>
    <w:rsid w:val="00A404A0"/>
    <w:rsid w:val="00A7050C"/>
    <w:rsid w:val="00A74FBA"/>
    <w:rsid w:val="00A95AAF"/>
    <w:rsid w:val="00AA4C36"/>
    <w:rsid w:val="00AD2588"/>
    <w:rsid w:val="00B11FEA"/>
    <w:rsid w:val="00B50857"/>
    <w:rsid w:val="00B6233B"/>
    <w:rsid w:val="00B83013"/>
    <w:rsid w:val="00BE6579"/>
    <w:rsid w:val="00C00D2A"/>
    <w:rsid w:val="00C11D65"/>
    <w:rsid w:val="00C453C3"/>
    <w:rsid w:val="00C517F1"/>
    <w:rsid w:val="00C60105"/>
    <w:rsid w:val="00C63B88"/>
    <w:rsid w:val="00C8159D"/>
    <w:rsid w:val="00C95031"/>
    <w:rsid w:val="00CB1763"/>
    <w:rsid w:val="00CC1DA4"/>
    <w:rsid w:val="00CF3493"/>
    <w:rsid w:val="00D36D68"/>
    <w:rsid w:val="00D37E6D"/>
    <w:rsid w:val="00D90AD6"/>
    <w:rsid w:val="00DA7C19"/>
    <w:rsid w:val="00DC5E30"/>
    <w:rsid w:val="00DF60CE"/>
    <w:rsid w:val="00E71483"/>
    <w:rsid w:val="00EC738C"/>
    <w:rsid w:val="00ED658B"/>
    <w:rsid w:val="00EE6141"/>
    <w:rsid w:val="00EE75B3"/>
    <w:rsid w:val="00F00361"/>
    <w:rsid w:val="00F22F52"/>
    <w:rsid w:val="00F4394F"/>
    <w:rsid w:val="00F5044F"/>
    <w:rsid w:val="00F51C05"/>
    <w:rsid w:val="00F614AD"/>
    <w:rsid w:val="00FA4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3C1E8"/>
  <w15:chartTrackingRefBased/>
  <w15:docId w15:val="{7ED6F51C-32A4-4D3C-A6FC-09D29C0E9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Roboto" w:eastAsiaTheme="minorHAnsi" w:hAnsi="Roboto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068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068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0068F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0068F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068F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068F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068F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068F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068F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068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0068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0068F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0068F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0068F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0068F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0068F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0068F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0068F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0068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0068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0068F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0068F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0068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0068FD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0068FD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0068FD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0068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0068FD"/>
    <w:rPr>
      <w:i/>
      <w:iCs/>
      <w:color w:val="2F549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0068FD"/>
    <w:rPr>
      <w:b/>
      <w:bCs/>
      <w:smallCaps/>
      <w:color w:val="2F5496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8B21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8B215C"/>
  </w:style>
  <w:style w:type="paragraph" w:styleId="Bunntekst">
    <w:name w:val="footer"/>
    <w:basedOn w:val="Normal"/>
    <w:link w:val="BunntekstTegn"/>
    <w:uiPriority w:val="99"/>
    <w:unhideWhenUsed/>
    <w:rsid w:val="008B21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8B215C"/>
  </w:style>
  <w:style w:type="character" w:styleId="Merknadsreferanse">
    <w:name w:val="annotation reference"/>
    <w:basedOn w:val="Standardskriftforavsnitt"/>
    <w:uiPriority w:val="99"/>
    <w:semiHidden/>
    <w:unhideWhenUsed/>
    <w:rsid w:val="000C59AC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0C59AC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0C59AC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0C59AC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0C59A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76ABC4CFCC9340853FE5F21D1E11CE" ma:contentTypeVersion="4" ma:contentTypeDescription="Create a new document." ma:contentTypeScope="" ma:versionID="4ac6e1e29cdcd4161006af4ba6bad1d1">
  <xsd:schema xmlns:xsd="http://www.w3.org/2001/XMLSchema" xmlns:xs="http://www.w3.org/2001/XMLSchema" xmlns:p="http://schemas.microsoft.com/office/2006/metadata/properties" xmlns:ns2="8a91fe05-b160-4998-9c2e-bb4e5d60155b" targetNamespace="http://schemas.microsoft.com/office/2006/metadata/properties" ma:root="true" ma:fieldsID="a8de941b5bbda4662895b34f7c2e5aab" ns2:_="">
    <xsd:import namespace="8a91fe05-b160-4998-9c2e-bb4e5d6015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91fe05-b160-4998-9c2e-bb4e5d6015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502BF6F-10C4-4167-A3E8-9ED3EFB83637}">
  <ds:schemaRefs>
    <ds:schemaRef ds:uri="http://purl.org/dc/terms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purl.org/dc/elements/1.1/"/>
    <ds:schemaRef ds:uri="8a91fe05-b160-4998-9c2e-bb4e5d60155b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8D3BE8B-AABC-47B5-81AC-8864E0C635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91fe05-b160-4998-9c2e-bb4e5d6015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01F4C0E-8F00-4670-9A4D-64F2B3929A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698</Words>
  <Characters>3700</Characters>
  <Application>Microsoft Office Word</Application>
  <DocSecurity>0</DocSecurity>
  <Lines>30</Lines>
  <Paragraphs>8</Paragraphs>
  <ScaleCrop>false</ScaleCrop>
  <Company/>
  <LinksUpToDate>false</LinksUpToDate>
  <CharactersWithSpaces>4390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Holvik Rossvoll</dc:creator>
  <cp:keywords/>
  <dc:description/>
  <cp:lastModifiedBy>Heidi Elisabeth Sandnes</cp:lastModifiedBy>
  <cp:revision>2</cp:revision>
  <dcterms:created xsi:type="dcterms:W3CDTF">2025-03-28T07:45:00Z</dcterms:created>
  <dcterms:modified xsi:type="dcterms:W3CDTF">2025-03-28T07:45:00Z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0x0101009D76ABC4CFCC9340853FE5F21D1E11CE</vt:lpwstr>
  </property>
</Properties>
</file>